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Instytut </w:t>
      </w:r>
      <w:r w:rsidR="00D65242">
        <w:rPr>
          <w:rFonts w:ascii="Arial" w:hAnsi="Arial" w:cs="Arial"/>
        </w:rPr>
        <w:t>Informatyki Stosowanej im. Krzysztofa Brzeskiego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121364" w:rsidRPr="002A0EAF">
        <w:rPr>
          <w:rFonts w:ascii="Arial" w:hAnsi="Arial" w:cs="Arial"/>
          <w:b/>
          <w:i/>
          <w:sz w:val="20"/>
          <w:szCs w:val="20"/>
        </w:rPr>
        <w:t>informatyka</w:t>
      </w:r>
    </w:p>
    <w:p w:rsidR="00A5613D" w:rsidRPr="00A5613D" w:rsidRDefault="00B3255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 w:rsidR="002A0EAF">
        <w:rPr>
          <w:rFonts w:ascii="Arial" w:hAnsi="Arial" w:cs="Arial"/>
          <w:b/>
          <w:i/>
          <w:sz w:val="20"/>
          <w:szCs w:val="20"/>
        </w:rPr>
        <w:t>……………</w:t>
      </w:r>
      <w:r w:rsidR="00A5613D" w:rsidRPr="00A5613D">
        <w:rPr>
          <w:rFonts w:ascii="Arial" w:hAnsi="Arial" w:cs="Arial"/>
          <w:sz w:val="20"/>
          <w:szCs w:val="20"/>
        </w:rPr>
        <w:t xml:space="preserve">                     Nr albumu.: </w:t>
      </w:r>
      <w:r w:rsidR="002A0EAF">
        <w:rPr>
          <w:rFonts w:ascii="Arial" w:hAnsi="Arial" w:cs="Arial"/>
          <w:i/>
          <w:sz w:val="20"/>
          <w:szCs w:val="20"/>
        </w:rPr>
        <w:t>………….</w:t>
      </w:r>
      <w:r w:rsidR="00A5613D" w:rsidRPr="00B345C2">
        <w:rPr>
          <w:rFonts w:ascii="Arial" w:hAnsi="Arial" w:cs="Arial"/>
          <w:i/>
          <w:sz w:val="20"/>
          <w:szCs w:val="20"/>
        </w:rPr>
        <w:t xml:space="preserve">  </w:t>
      </w:r>
      <w:r w:rsidR="00A5613D" w:rsidRPr="00A5613D">
        <w:rPr>
          <w:rFonts w:ascii="Arial" w:hAnsi="Arial" w:cs="Arial"/>
          <w:sz w:val="20"/>
          <w:szCs w:val="20"/>
        </w:rPr>
        <w:t xml:space="preserve">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="00A5613D" w:rsidRPr="00A5613D">
        <w:rPr>
          <w:rFonts w:ascii="Arial" w:hAnsi="Arial" w:cs="Arial"/>
          <w:sz w:val="20"/>
          <w:szCs w:val="20"/>
        </w:rPr>
        <w:t>Rok ak</w:t>
      </w:r>
      <w:r>
        <w:rPr>
          <w:rFonts w:ascii="Arial" w:hAnsi="Arial" w:cs="Arial"/>
          <w:sz w:val="20"/>
          <w:szCs w:val="20"/>
        </w:rPr>
        <w:t>ademicki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lastRenderedPageBreak/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FB" w:rsidRDefault="00927CFB" w:rsidP="00B345C2">
      <w:pPr>
        <w:spacing w:after="0" w:line="240" w:lineRule="auto"/>
      </w:pPr>
      <w:r>
        <w:separator/>
      </w:r>
    </w:p>
  </w:endnote>
  <w:endnote w:type="continuationSeparator" w:id="0">
    <w:p w:rsidR="00927CFB" w:rsidRDefault="00927CFB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99" w:rsidRDefault="00E36899" w:rsidP="00E36899">
    <w:pPr>
      <w:pStyle w:val="Nagwek"/>
      <w:jc w:val="center"/>
    </w:pPr>
    <w:r>
      <w:rPr>
        <w:rFonts w:eastAsia="Times New Roman" w:cs="Calibri"/>
        <w:noProof/>
        <w:sz w:val="20"/>
        <w:szCs w:val="24"/>
        <w:lang w:eastAsia="pl-PL"/>
      </w:rPr>
      <w:drawing>
        <wp:inline distT="0" distB="0" distL="0" distR="0">
          <wp:extent cx="5411691" cy="898498"/>
          <wp:effectExtent l="1905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274" cy="899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6899" w:rsidRPr="00DA6D86" w:rsidRDefault="00E36899" w:rsidP="00E36899">
    <w:pPr>
      <w:pStyle w:val="Stopka"/>
      <w:tabs>
        <w:tab w:val="clear" w:pos="4536"/>
        <w:tab w:val="clear" w:pos="9072"/>
        <w:tab w:val="center" w:pos="0"/>
        <w:tab w:val="right" w:pos="9781"/>
      </w:tabs>
      <w:spacing w:after="240"/>
      <w:ind w:right="83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</w:t>
    </w:r>
    <w:r w:rsidRPr="00FD4586">
      <w:rPr>
        <w:b/>
        <w:i/>
        <w:sz w:val="18"/>
        <w:szCs w:val="18"/>
      </w:rPr>
      <w:t>Projekt współfinansowany ze środków Unii Europejskiej w ramach Europejskiego Funduszu Społecznego</w:t>
    </w:r>
    <w:bookmarkStart w:id="0" w:name="_GoBack"/>
    <w:bookmarkEnd w:id="0"/>
  </w:p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FB" w:rsidRDefault="00927CFB" w:rsidP="00B345C2">
      <w:pPr>
        <w:spacing w:after="0" w:line="240" w:lineRule="auto"/>
      </w:pPr>
      <w:r>
        <w:separator/>
      </w:r>
    </w:p>
  </w:footnote>
  <w:footnote w:type="continuationSeparator" w:id="0">
    <w:p w:rsidR="00927CFB" w:rsidRDefault="00927CFB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0A3C0F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0A3C0F" w:rsidRPr="00057A67">
          <w:rPr>
            <w:i/>
            <w:sz w:val="20"/>
            <w:szCs w:val="20"/>
          </w:rPr>
          <w:fldChar w:fldCharType="separate"/>
        </w:r>
        <w:r w:rsidR="00E36899">
          <w:rPr>
            <w:i/>
            <w:noProof/>
            <w:sz w:val="20"/>
            <w:szCs w:val="20"/>
          </w:rPr>
          <w:t>1</w:t>
        </w:r>
        <w:r w:rsidR="000A3C0F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0A3C0F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0A3C0F" w:rsidRPr="00057A67">
          <w:rPr>
            <w:i/>
            <w:sz w:val="20"/>
            <w:szCs w:val="20"/>
          </w:rPr>
          <w:fldChar w:fldCharType="separate"/>
        </w:r>
        <w:r w:rsidR="00E36899">
          <w:rPr>
            <w:i/>
            <w:noProof/>
            <w:sz w:val="20"/>
            <w:szCs w:val="20"/>
          </w:rPr>
          <w:t>3</w:t>
        </w:r>
        <w:r w:rsidR="000A3C0F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A3C0F"/>
    <w:rsid w:val="000D3562"/>
    <w:rsid w:val="00121364"/>
    <w:rsid w:val="0012360C"/>
    <w:rsid w:val="00131989"/>
    <w:rsid w:val="00187841"/>
    <w:rsid w:val="00281B47"/>
    <w:rsid w:val="002A0EAF"/>
    <w:rsid w:val="002B5521"/>
    <w:rsid w:val="00452090"/>
    <w:rsid w:val="005003DA"/>
    <w:rsid w:val="00574671"/>
    <w:rsid w:val="006E3E1C"/>
    <w:rsid w:val="007E7736"/>
    <w:rsid w:val="00842762"/>
    <w:rsid w:val="00896FF5"/>
    <w:rsid w:val="00906152"/>
    <w:rsid w:val="00927CFB"/>
    <w:rsid w:val="00980A40"/>
    <w:rsid w:val="00A125D9"/>
    <w:rsid w:val="00A27AB4"/>
    <w:rsid w:val="00A5613D"/>
    <w:rsid w:val="00AD20DA"/>
    <w:rsid w:val="00B064C3"/>
    <w:rsid w:val="00B24894"/>
    <w:rsid w:val="00B25A2B"/>
    <w:rsid w:val="00B25E72"/>
    <w:rsid w:val="00B32552"/>
    <w:rsid w:val="00B345C2"/>
    <w:rsid w:val="00B345EA"/>
    <w:rsid w:val="00B966E5"/>
    <w:rsid w:val="00D279B3"/>
    <w:rsid w:val="00D32775"/>
    <w:rsid w:val="00D55DB8"/>
    <w:rsid w:val="00D65242"/>
    <w:rsid w:val="00DC559C"/>
    <w:rsid w:val="00DD4705"/>
    <w:rsid w:val="00DF3725"/>
    <w:rsid w:val="00E36899"/>
    <w:rsid w:val="00E607C8"/>
    <w:rsid w:val="00E66E7C"/>
    <w:rsid w:val="00E97A84"/>
    <w:rsid w:val="00EB4A2A"/>
    <w:rsid w:val="00ED16C3"/>
    <w:rsid w:val="00F91B07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m.korzeniewska</cp:lastModifiedBy>
  <cp:revision>2</cp:revision>
  <cp:lastPrinted>2017-06-22T12:07:00Z</cp:lastPrinted>
  <dcterms:created xsi:type="dcterms:W3CDTF">2017-08-01T09:24:00Z</dcterms:created>
  <dcterms:modified xsi:type="dcterms:W3CDTF">2017-08-01T09:24:00Z</dcterms:modified>
</cp:coreProperties>
</file>