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B22B" w14:textId="0F46B63A" w:rsidR="00114225" w:rsidRPr="00DD4439" w:rsidRDefault="00CB5B02" w:rsidP="00CB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39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AF7B08">
        <w:rPr>
          <w:rFonts w:ascii="Times New Roman" w:hAnsi="Times New Roman" w:cs="Times New Roman"/>
          <w:b/>
          <w:sz w:val="24"/>
          <w:szCs w:val="24"/>
        </w:rPr>
        <w:t>przystępowania do</w:t>
      </w:r>
      <w:r w:rsidR="001C42EF">
        <w:rPr>
          <w:rFonts w:ascii="Times New Roman" w:hAnsi="Times New Roman" w:cs="Times New Roman"/>
          <w:b/>
          <w:sz w:val="24"/>
          <w:szCs w:val="24"/>
        </w:rPr>
        <w:t xml:space="preserve"> certyfikowanego</w:t>
      </w:r>
      <w:r w:rsidR="00957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2EF">
        <w:rPr>
          <w:rFonts w:ascii="Times New Roman" w:hAnsi="Times New Roman" w:cs="Times New Roman"/>
          <w:b/>
          <w:sz w:val="24"/>
          <w:szCs w:val="24"/>
        </w:rPr>
        <w:t>e</w:t>
      </w:r>
      <w:r w:rsidRPr="00DD4439">
        <w:rPr>
          <w:rFonts w:ascii="Times New Roman" w:hAnsi="Times New Roman" w:cs="Times New Roman"/>
          <w:b/>
          <w:sz w:val="24"/>
          <w:szCs w:val="24"/>
        </w:rPr>
        <w:t>gzamin</w:t>
      </w:r>
      <w:r w:rsidR="001C42EF">
        <w:rPr>
          <w:rFonts w:ascii="Times New Roman" w:hAnsi="Times New Roman" w:cs="Times New Roman"/>
          <w:b/>
          <w:sz w:val="24"/>
          <w:szCs w:val="24"/>
        </w:rPr>
        <w:t>u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378">
        <w:rPr>
          <w:rFonts w:ascii="Times New Roman" w:hAnsi="Times New Roman" w:cs="Times New Roman"/>
          <w:b/>
          <w:sz w:val="24"/>
          <w:szCs w:val="24"/>
        </w:rPr>
        <w:t>z języka angielskiego</w:t>
      </w:r>
      <w:r w:rsidR="00AE564F" w:rsidRPr="00DD4439">
        <w:rPr>
          <w:rFonts w:ascii="Times New Roman" w:hAnsi="Times New Roman" w:cs="Times New Roman"/>
          <w:b/>
          <w:sz w:val="28"/>
          <w:szCs w:val="28"/>
        </w:rPr>
        <w:br/>
      </w:r>
      <w:r w:rsidR="001C42E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51378">
        <w:rPr>
          <w:rFonts w:ascii="Times New Roman" w:hAnsi="Times New Roman" w:cs="Times New Roman"/>
          <w:b/>
          <w:sz w:val="24"/>
          <w:szCs w:val="24"/>
        </w:rPr>
        <w:t>A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utoryzowanym Centrum Egzaminacyjnym Pearson English </w:t>
      </w:r>
      <w:r w:rsidR="00651378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1FA" w:rsidRPr="00DD4439">
        <w:rPr>
          <w:rFonts w:ascii="Times New Roman" w:hAnsi="Times New Roman" w:cs="Times New Roman"/>
          <w:b/>
          <w:sz w:val="24"/>
          <w:szCs w:val="24"/>
        </w:rPr>
        <w:br/>
      </w:r>
      <w:r w:rsidR="00651378">
        <w:rPr>
          <w:rFonts w:ascii="Times New Roman" w:hAnsi="Times New Roman" w:cs="Times New Roman"/>
          <w:b/>
          <w:sz w:val="24"/>
          <w:szCs w:val="24"/>
        </w:rPr>
        <w:t>w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955">
        <w:rPr>
          <w:rFonts w:ascii="Times New Roman" w:hAnsi="Times New Roman" w:cs="Times New Roman"/>
          <w:b/>
          <w:sz w:val="24"/>
          <w:szCs w:val="24"/>
        </w:rPr>
        <w:t>Akademii Nauk Stosowanych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 w Elblągu</w:t>
      </w:r>
    </w:p>
    <w:p w14:paraId="044128F1" w14:textId="77777777" w:rsidR="00496595" w:rsidRDefault="00496595" w:rsidP="00CB5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C48D7" w14:textId="77777777" w:rsidR="00496595" w:rsidRPr="001C42EF" w:rsidRDefault="001C42EF" w:rsidP="001C42EF">
      <w:pPr>
        <w:pStyle w:val="Akapitzlist"/>
        <w:numPr>
          <w:ilvl w:val="0"/>
          <w:numId w:val="13"/>
        </w:numPr>
        <w:jc w:val="center"/>
        <w:rPr>
          <w:rFonts w:ascii="Times New Roman" w:hAnsi="Times New Roman" w:cs="Times New Roman"/>
          <w:u w:val="single"/>
        </w:rPr>
      </w:pPr>
      <w:r w:rsidRPr="001C42EF">
        <w:rPr>
          <w:rFonts w:ascii="Times New Roman" w:hAnsi="Times New Roman" w:cs="Times New Roman"/>
          <w:u w:val="single"/>
        </w:rPr>
        <w:t>Rejestracja kandydatów</w:t>
      </w:r>
      <w:r w:rsidR="002A341F">
        <w:rPr>
          <w:rFonts w:ascii="Times New Roman" w:hAnsi="Times New Roman" w:cs="Times New Roman"/>
          <w:u w:val="single"/>
        </w:rPr>
        <w:br/>
      </w:r>
    </w:p>
    <w:p w14:paraId="02134F27" w14:textId="6A26DF1E" w:rsidR="00F62824" w:rsidRPr="00361AE9" w:rsidRDefault="005060DB" w:rsidP="00F6282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61AE9">
        <w:rPr>
          <w:rFonts w:ascii="Times New Roman" w:hAnsi="Times New Roman" w:cs="Times New Roman"/>
        </w:rPr>
        <w:t xml:space="preserve">Na egzamin </w:t>
      </w:r>
      <w:r w:rsidR="00242FD7">
        <w:rPr>
          <w:rFonts w:ascii="Times New Roman" w:hAnsi="Times New Roman" w:cs="Times New Roman"/>
        </w:rPr>
        <w:t xml:space="preserve">w </w:t>
      </w:r>
      <w:r w:rsidR="00651378">
        <w:rPr>
          <w:rFonts w:ascii="Times New Roman" w:hAnsi="Times New Roman" w:cs="Times New Roman"/>
        </w:rPr>
        <w:t>A</w:t>
      </w:r>
      <w:r w:rsidR="00712238" w:rsidRPr="00361AE9">
        <w:rPr>
          <w:rFonts w:ascii="Times New Roman" w:hAnsi="Times New Roman" w:cs="Times New Roman"/>
        </w:rPr>
        <w:t>utoryzowanym Centrum Egzaminacyjnym P</w:t>
      </w:r>
      <w:r w:rsidR="00651378">
        <w:rPr>
          <w:rFonts w:ascii="Times New Roman" w:hAnsi="Times New Roman" w:cs="Times New Roman"/>
        </w:rPr>
        <w:t xml:space="preserve">earson </w:t>
      </w:r>
      <w:r w:rsidR="00712238" w:rsidRPr="00361AE9">
        <w:rPr>
          <w:rFonts w:ascii="Times New Roman" w:hAnsi="Times New Roman" w:cs="Times New Roman"/>
        </w:rPr>
        <w:t>E</w:t>
      </w:r>
      <w:r w:rsidR="00651378">
        <w:rPr>
          <w:rFonts w:ascii="Times New Roman" w:hAnsi="Times New Roman" w:cs="Times New Roman"/>
        </w:rPr>
        <w:t xml:space="preserve">nglish International </w:t>
      </w:r>
      <w:proofErr w:type="spellStart"/>
      <w:r w:rsidR="00651378">
        <w:rPr>
          <w:rFonts w:ascii="Times New Roman" w:hAnsi="Times New Roman" w:cs="Times New Roman"/>
        </w:rPr>
        <w:t>Certificate</w:t>
      </w:r>
      <w:proofErr w:type="spellEnd"/>
      <w:r w:rsidR="00651378">
        <w:rPr>
          <w:rFonts w:ascii="Times New Roman" w:hAnsi="Times New Roman" w:cs="Times New Roman"/>
        </w:rPr>
        <w:t xml:space="preserve"> w</w:t>
      </w:r>
      <w:r w:rsidR="00712238" w:rsidRPr="00361AE9">
        <w:rPr>
          <w:rFonts w:ascii="Times New Roman" w:hAnsi="Times New Roman" w:cs="Times New Roman"/>
        </w:rPr>
        <w:t xml:space="preserve"> </w:t>
      </w:r>
      <w:r w:rsidR="00E32955">
        <w:rPr>
          <w:rFonts w:ascii="Times New Roman" w:hAnsi="Times New Roman" w:cs="Times New Roman"/>
        </w:rPr>
        <w:t>Akademii Nauk Stosowanych</w:t>
      </w:r>
      <w:r w:rsidR="00712238" w:rsidRPr="00361AE9">
        <w:rPr>
          <w:rFonts w:ascii="Times New Roman" w:hAnsi="Times New Roman" w:cs="Times New Roman"/>
        </w:rPr>
        <w:t xml:space="preserve"> w Elblągu </w:t>
      </w:r>
      <w:r w:rsidRPr="00361AE9">
        <w:rPr>
          <w:rFonts w:ascii="Times New Roman" w:hAnsi="Times New Roman" w:cs="Times New Roman"/>
        </w:rPr>
        <w:t xml:space="preserve"> może się zgłosić każdy, kto chce potwierdzić swoje kompetencje w zakresie posługiwania się językiem angielskim na </w:t>
      </w:r>
      <w:r w:rsidR="0098011A">
        <w:rPr>
          <w:rFonts w:ascii="Times New Roman" w:hAnsi="Times New Roman" w:cs="Times New Roman"/>
        </w:rPr>
        <w:t>poziomie</w:t>
      </w:r>
      <w:r w:rsidRPr="00361AE9">
        <w:rPr>
          <w:rFonts w:ascii="Times New Roman" w:hAnsi="Times New Roman" w:cs="Times New Roman"/>
        </w:rPr>
        <w:t xml:space="preserve"> B2</w:t>
      </w:r>
      <w:r w:rsidR="0098011A">
        <w:rPr>
          <w:rFonts w:ascii="Times New Roman" w:hAnsi="Times New Roman" w:cs="Times New Roman"/>
        </w:rPr>
        <w:t xml:space="preserve">, </w:t>
      </w:r>
      <w:r w:rsidRPr="00361AE9">
        <w:rPr>
          <w:rFonts w:ascii="Times New Roman" w:hAnsi="Times New Roman" w:cs="Times New Roman"/>
        </w:rPr>
        <w:t xml:space="preserve">C1 </w:t>
      </w:r>
      <w:r w:rsidR="0098011A">
        <w:rPr>
          <w:rFonts w:ascii="Times New Roman" w:hAnsi="Times New Roman" w:cs="Times New Roman"/>
        </w:rPr>
        <w:t>lub</w:t>
      </w:r>
      <w:r w:rsidRPr="00361AE9">
        <w:rPr>
          <w:rFonts w:ascii="Times New Roman" w:hAnsi="Times New Roman" w:cs="Times New Roman"/>
        </w:rPr>
        <w:t xml:space="preserve"> C2 według Europejskiego Systemu Opisu Kształcenia Językowego (CEFR).</w:t>
      </w:r>
      <w:r w:rsidR="00144C7A">
        <w:rPr>
          <w:rFonts w:ascii="Times New Roman" w:hAnsi="Times New Roman" w:cs="Times New Roman"/>
        </w:rPr>
        <w:t xml:space="preserve"> Nie obowiązuje ograniczenie liczby miejsc.</w:t>
      </w:r>
    </w:p>
    <w:p w14:paraId="39D045FD" w14:textId="77777777" w:rsidR="00DD4439" w:rsidRDefault="00DA4326" w:rsidP="00A33F4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61AE9">
        <w:rPr>
          <w:rFonts w:ascii="Times New Roman" w:hAnsi="Times New Roman" w:cs="Times New Roman"/>
        </w:rPr>
        <w:t xml:space="preserve">Złożenie egzaminu Pearson English </w:t>
      </w:r>
      <w:r w:rsidR="00651378">
        <w:rPr>
          <w:rFonts w:ascii="Times New Roman" w:hAnsi="Times New Roman" w:cs="Times New Roman"/>
        </w:rPr>
        <w:t xml:space="preserve">International </w:t>
      </w:r>
      <w:proofErr w:type="spellStart"/>
      <w:r w:rsidR="00651378">
        <w:rPr>
          <w:rFonts w:ascii="Times New Roman" w:hAnsi="Times New Roman" w:cs="Times New Roman"/>
        </w:rPr>
        <w:t>Certificate</w:t>
      </w:r>
      <w:proofErr w:type="spellEnd"/>
      <w:r w:rsidR="00651378">
        <w:rPr>
          <w:rFonts w:ascii="Times New Roman" w:hAnsi="Times New Roman" w:cs="Times New Roman"/>
        </w:rPr>
        <w:t xml:space="preserve"> </w:t>
      </w:r>
      <w:r w:rsidRPr="00361AE9">
        <w:rPr>
          <w:rFonts w:ascii="Times New Roman" w:hAnsi="Times New Roman" w:cs="Times New Roman"/>
        </w:rPr>
        <w:t>umożliwia uzyskanie certyfikatu</w:t>
      </w:r>
      <w:r w:rsidR="00361AE9" w:rsidRPr="00361AE9">
        <w:rPr>
          <w:rFonts w:ascii="Times New Roman" w:hAnsi="Times New Roman" w:cs="Times New Roman"/>
        </w:rPr>
        <w:t xml:space="preserve"> brytyjskiej organizacji </w:t>
      </w:r>
      <w:proofErr w:type="spellStart"/>
      <w:r w:rsidRPr="00361AE9">
        <w:rPr>
          <w:rFonts w:ascii="Times New Roman" w:hAnsi="Times New Roman" w:cs="Times New Roman"/>
        </w:rPr>
        <w:t>Edexcel</w:t>
      </w:r>
      <w:proofErr w:type="spellEnd"/>
      <w:r w:rsidR="00957265">
        <w:rPr>
          <w:rFonts w:ascii="Times New Roman" w:hAnsi="Times New Roman" w:cs="Times New Roman"/>
        </w:rPr>
        <w:t xml:space="preserve"> </w:t>
      </w:r>
      <w:r w:rsidR="00651378">
        <w:rPr>
          <w:rFonts w:ascii="Times New Roman" w:hAnsi="Times New Roman" w:cs="Times New Roman"/>
        </w:rPr>
        <w:t>Limited</w:t>
      </w:r>
      <w:r w:rsidR="00B55385">
        <w:rPr>
          <w:rFonts w:ascii="Times New Roman" w:hAnsi="Times New Roman" w:cs="Times New Roman"/>
        </w:rPr>
        <w:t xml:space="preserve"> </w:t>
      </w:r>
      <w:r w:rsidRPr="00361AE9">
        <w:rPr>
          <w:rFonts w:ascii="Times New Roman" w:hAnsi="Times New Roman" w:cs="Times New Roman"/>
        </w:rPr>
        <w:t xml:space="preserve">o </w:t>
      </w:r>
      <w:r w:rsidR="0024189D" w:rsidRPr="00361AE9">
        <w:rPr>
          <w:rFonts w:ascii="Times New Roman" w:hAnsi="Times New Roman" w:cs="Times New Roman"/>
        </w:rPr>
        <w:t>międzynarodowym zasięgu uznawalności, potwierdzającego znajomość języka angielskiego na od</w:t>
      </w:r>
      <w:r w:rsidR="00361AE9" w:rsidRPr="00361AE9">
        <w:rPr>
          <w:rFonts w:ascii="Times New Roman" w:hAnsi="Times New Roman" w:cs="Times New Roman"/>
        </w:rPr>
        <w:t xml:space="preserve">powiednim poziomie kwalifikacji: </w:t>
      </w:r>
      <w:proofErr w:type="spellStart"/>
      <w:r w:rsidR="0024189D" w:rsidRPr="00361AE9">
        <w:rPr>
          <w:rFonts w:ascii="Times New Roman" w:hAnsi="Times New Roman" w:cs="Times New Roman"/>
        </w:rPr>
        <w:t>Edexcel</w:t>
      </w:r>
      <w:proofErr w:type="spellEnd"/>
      <w:r w:rsidR="0024189D" w:rsidRPr="00361AE9">
        <w:rPr>
          <w:rFonts w:ascii="Times New Roman" w:hAnsi="Times New Roman" w:cs="Times New Roman"/>
        </w:rPr>
        <w:t xml:space="preserve"> Level 1/ 2/ 3 </w:t>
      </w:r>
      <w:proofErr w:type="spellStart"/>
      <w:r w:rsidR="0024189D" w:rsidRPr="00361AE9">
        <w:rPr>
          <w:rFonts w:ascii="Times New Roman" w:hAnsi="Times New Roman" w:cs="Times New Roman"/>
        </w:rPr>
        <w:t>Certificate</w:t>
      </w:r>
      <w:proofErr w:type="spellEnd"/>
      <w:r w:rsidR="0024189D" w:rsidRPr="00361AE9">
        <w:rPr>
          <w:rFonts w:ascii="Times New Roman" w:hAnsi="Times New Roman" w:cs="Times New Roman"/>
        </w:rPr>
        <w:t xml:space="preserve"> in ESOL International</w:t>
      </w:r>
      <w:r w:rsidR="00361AE9" w:rsidRPr="00361AE9">
        <w:rPr>
          <w:rFonts w:ascii="Times New Roman" w:hAnsi="Times New Roman" w:cs="Times New Roman"/>
        </w:rPr>
        <w:t xml:space="preserve"> (odpowiednio B2, C1 i C2 według ESOKJ) z wynikiem Pass, </w:t>
      </w:r>
      <w:r w:rsidR="00651378">
        <w:rPr>
          <w:rFonts w:ascii="Times New Roman" w:hAnsi="Times New Roman" w:cs="Times New Roman"/>
        </w:rPr>
        <w:t xml:space="preserve">Pass with </w:t>
      </w:r>
      <w:proofErr w:type="spellStart"/>
      <w:r w:rsidR="00651378">
        <w:rPr>
          <w:rFonts w:ascii="Times New Roman" w:hAnsi="Times New Roman" w:cs="Times New Roman"/>
        </w:rPr>
        <w:t>m</w:t>
      </w:r>
      <w:r w:rsidR="00361AE9" w:rsidRPr="00361AE9">
        <w:rPr>
          <w:rFonts w:ascii="Times New Roman" w:hAnsi="Times New Roman" w:cs="Times New Roman"/>
        </w:rPr>
        <w:t>erit</w:t>
      </w:r>
      <w:proofErr w:type="spellEnd"/>
      <w:r w:rsidR="00361AE9" w:rsidRPr="00361AE9">
        <w:rPr>
          <w:rFonts w:ascii="Times New Roman" w:hAnsi="Times New Roman" w:cs="Times New Roman"/>
        </w:rPr>
        <w:t xml:space="preserve"> lub </w:t>
      </w:r>
      <w:r w:rsidR="00651378">
        <w:rPr>
          <w:rFonts w:ascii="Times New Roman" w:hAnsi="Times New Roman" w:cs="Times New Roman"/>
        </w:rPr>
        <w:t xml:space="preserve">Pass with </w:t>
      </w:r>
      <w:proofErr w:type="spellStart"/>
      <w:r w:rsidR="00651378">
        <w:rPr>
          <w:rFonts w:ascii="Times New Roman" w:hAnsi="Times New Roman" w:cs="Times New Roman"/>
        </w:rPr>
        <w:t>d</w:t>
      </w:r>
      <w:r w:rsidR="00361AE9" w:rsidRPr="00361AE9">
        <w:rPr>
          <w:rFonts w:ascii="Times New Roman" w:hAnsi="Times New Roman" w:cs="Times New Roman"/>
        </w:rPr>
        <w:t>istinction</w:t>
      </w:r>
      <w:proofErr w:type="spellEnd"/>
      <w:r w:rsidR="00361AE9" w:rsidRPr="00361AE9">
        <w:rPr>
          <w:rFonts w:ascii="Times New Roman" w:hAnsi="Times New Roman" w:cs="Times New Roman"/>
        </w:rPr>
        <w:t>.</w:t>
      </w:r>
    </w:p>
    <w:p w14:paraId="0619C4F2" w14:textId="46602E14" w:rsidR="00A33F4B" w:rsidRDefault="00504D34" w:rsidP="0065137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24510D">
        <w:rPr>
          <w:rFonts w:ascii="Times New Roman" w:hAnsi="Times New Roman" w:cs="Times New Roman"/>
        </w:rPr>
        <w:t xml:space="preserve">Egzaminy odbywają się </w:t>
      </w:r>
      <w:r w:rsidR="00B55385">
        <w:rPr>
          <w:rFonts w:ascii="Times New Roman" w:hAnsi="Times New Roman" w:cs="Times New Roman"/>
        </w:rPr>
        <w:t xml:space="preserve">raz lub </w:t>
      </w:r>
      <w:r w:rsidRPr="0024510D">
        <w:rPr>
          <w:rFonts w:ascii="Times New Roman" w:hAnsi="Times New Roman" w:cs="Times New Roman"/>
        </w:rPr>
        <w:t>dwa razy w roku</w:t>
      </w:r>
      <w:r w:rsidR="0098011A">
        <w:rPr>
          <w:rFonts w:ascii="Times New Roman" w:hAnsi="Times New Roman" w:cs="Times New Roman"/>
        </w:rPr>
        <w:t xml:space="preserve"> w siedzibie </w:t>
      </w:r>
      <w:r w:rsidR="00651378">
        <w:rPr>
          <w:rFonts w:ascii="Times New Roman" w:hAnsi="Times New Roman" w:cs="Times New Roman"/>
        </w:rPr>
        <w:t>A</w:t>
      </w:r>
      <w:r w:rsidR="00A33F4B">
        <w:rPr>
          <w:rFonts w:ascii="Times New Roman" w:hAnsi="Times New Roman" w:cs="Times New Roman"/>
        </w:rPr>
        <w:t xml:space="preserve">utoryzowanego Centrum Egzaminacyjnego </w:t>
      </w:r>
      <w:r w:rsidR="00651378" w:rsidRPr="00651378">
        <w:rPr>
          <w:rFonts w:ascii="Times New Roman" w:hAnsi="Times New Roman" w:cs="Times New Roman"/>
        </w:rPr>
        <w:t xml:space="preserve">Pearson English International </w:t>
      </w:r>
      <w:proofErr w:type="spellStart"/>
      <w:r w:rsidR="00651378" w:rsidRPr="00651378">
        <w:rPr>
          <w:rFonts w:ascii="Times New Roman" w:hAnsi="Times New Roman" w:cs="Times New Roman"/>
        </w:rPr>
        <w:t>Certificate</w:t>
      </w:r>
      <w:proofErr w:type="spellEnd"/>
      <w:r w:rsidR="00651378">
        <w:rPr>
          <w:rFonts w:ascii="Times New Roman" w:hAnsi="Times New Roman" w:cs="Times New Roman"/>
        </w:rPr>
        <w:t xml:space="preserve"> w</w:t>
      </w:r>
      <w:r w:rsidR="00A33F4B">
        <w:rPr>
          <w:rFonts w:ascii="Times New Roman" w:hAnsi="Times New Roman" w:cs="Times New Roman"/>
        </w:rPr>
        <w:t xml:space="preserve"> </w:t>
      </w:r>
      <w:r w:rsidR="00E32955">
        <w:rPr>
          <w:rFonts w:ascii="Times New Roman" w:hAnsi="Times New Roman" w:cs="Times New Roman"/>
        </w:rPr>
        <w:t xml:space="preserve"> ANS </w:t>
      </w:r>
      <w:r w:rsidR="00A33F4B">
        <w:rPr>
          <w:rFonts w:ascii="Times New Roman" w:hAnsi="Times New Roman" w:cs="Times New Roman"/>
        </w:rPr>
        <w:t>w Elblągu, która mieści się w Instytucie Pedagogiczno-Językowym przy ul. Czerniakowskiej 22 w Elblągu.</w:t>
      </w:r>
    </w:p>
    <w:p w14:paraId="25A52DB7" w14:textId="2CF41AE5" w:rsidR="0024510D" w:rsidRDefault="00652876" w:rsidP="0065137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egzaminu</w:t>
      </w:r>
      <w:r w:rsidR="00651378">
        <w:rPr>
          <w:rFonts w:ascii="Times New Roman" w:hAnsi="Times New Roman" w:cs="Times New Roman"/>
        </w:rPr>
        <w:t xml:space="preserve"> </w:t>
      </w:r>
      <w:r w:rsidR="00651378" w:rsidRPr="00651378">
        <w:rPr>
          <w:rFonts w:ascii="Times New Roman" w:hAnsi="Times New Roman" w:cs="Times New Roman"/>
        </w:rPr>
        <w:t>Pearson English International</w:t>
      </w:r>
      <w:r>
        <w:rPr>
          <w:rFonts w:ascii="Times New Roman" w:hAnsi="Times New Roman" w:cs="Times New Roman"/>
        </w:rPr>
        <w:t>, jak również d</w:t>
      </w:r>
      <w:r w:rsidR="0024510D" w:rsidRPr="0024510D">
        <w:rPr>
          <w:rFonts w:ascii="Times New Roman" w:hAnsi="Times New Roman" w:cs="Times New Roman"/>
        </w:rPr>
        <w:t xml:space="preserve">okładne terminy </w:t>
      </w:r>
      <w:r w:rsidR="00A63863">
        <w:rPr>
          <w:rFonts w:ascii="Times New Roman" w:hAnsi="Times New Roman" w:cs="Times New Roman"/>
        </w:rPr>
        <w:t xml:space="preserve">składania zgłoszeń, </w:t>
      </w:r>
      <w:r w:rsidR="00144C7A">
        <w:rPr>
          <w:rFonts w:ascii="Times New Roman" w:hAnsi="Times New Roman" w:cs="Times New Roman"/>
        </w:rPr>
        <w:t xml:space="preserve">opłat, terminy </w:t>
      </w:r>
      <w:r w:rsidR="0024510D" w:rsidRPr="0024510D">
        <w:rPr>
          <w:rFonts w:ascii="Times New Roman" w:hAnsi="Times New Roman" w:cs="Times New Roman"/>
        </w:rPr>
        <w:t>egzaminów</w:t>
      </w:r>
      <w:r w:rsidR="00144C7A">
        <w:rPr>
          <w:rFonts w:ascii="Times New Roman" w:hAnsi="Times New Roman" w:cs="Times New Roman"/>
        </w:rPr>
        <w:t xml:space="preserve"> ustnych i pisemnych</w:t>
      </w:r>
      <w:r w:rsidR="0024510D" w:rsidRPr="0024510D">
        <w:rPr>
          <w:rFonts w:ascii="Times New Roman" w:hAnsi="Times New Roman" w:cs="Times New Roman"/>
        </w:rPr>
        <w:t xml:space="preserve">,  termin udostępnienia wyników egzaminów, </w:t>
      </w:r>
      <w:r>
        <w:rPr>
          <w:rFonts w:ascii="Times New Roman" w:hAnsi="Times New Roman" w:cs="Times New Roman"/>
        </w:rPr>
        <w:t>oraz</w:t>
      </w:r>
      <w:r w:rsidR="0024510D" w:rsidRPr="0024510D">
        <w:rPr>
          <w:rFonts w:ascii="Times New Roman" w:hAnsi="Times New Roman" w:cs="Times New Roman"/>
        </w:rPr>
        <w:t xml:space="preserve"> termin odbioru certyfikatu publikowane są na stronie internetowej </w:t>
      </w:r>
      <w:r w:rsidR="00E32955">
        <w:rPr>
          <w:rFonts w:ascii="Times New Roman" w:hAnsi="Times New Roman" w:cs="Times New Roman"/>
        </w:rPr>
        <w:t>ANS</w:t>
      </w:r>
      <w:r w:rsidR="0024510D" w:rsidRPr="0024510D">
        <w:rPr>
          <w:rFonts w:ascii="Times New Roman" w:hAnsi="Times New Roman" w:cs="Times New Roman"/>
        </w:rPr>
        <w:t xml:space="preserve"> w Elblągu</w:t>
      </w:r>
      <w:r w:rsidR="002A4786">
        <w:rPr>
          <w:rFonts w:ascii="Times New Roman" w:hAnsi="Times New Roman" w:cs="Times New Roman"/>
        </w:rPr>
        <w:t xml:space="preserve">: </w:t>
      </w:r>
      <w:r w:rsidR="002A4786">
        <w:rPr>
          <w:rFonts w:ascii="Times New Roman" w:hAnsi="Times New Roman" w:cs="Times New Roman"/>
        </w:rPr>
        <w:br/>
      </w:r>
      <w:hyperlink r:id="rId5" w:history="1">
        <w:r w:rsidR="00E32955" w:rsidRPr="00A902DB">
          <w:rPr>
            <w:rStyle w:val="Hipercze"/>
            <w:rFonts w:ascii="Times New Roman" w:hAnsi="Times New Roman" w:cs="Times New Roman"/>
          </w:rPr>
          <w:t>https://ans-elblag.pl/centrum-egzaminacyjne-pearson-test-of-english.html</w:t>
        </w:r>
      </w:hyperlink>
      <w:r w:rsidR="00E32955">
        <w:rPr>
          <w:rFonts w:ascii="Times New Roman" w:hAnsi="Times New Roman" w:cs="Times New Roman"/>
        </w:rPr>
        <w:t xml:space="preserve"> </w:t>
      </w:r>
      <w:r w:rsidR="00E32955">
        <w:rPr>
          <w:rFonts w:ascii="Times New Roman" w:hAnsi="Times New Roman" w:cs="Times New Roman"/>
        </w:rPr>
        <w:br/>
      </w:r>
      <w:r w:rsidR="0024510D" w:rsidRPr="0024510D">
        <w:rPr>
          <w:rFonts w:ascii="Times New Roman" w:hAnsi="Times New Roman" w:cs="Times New Roman"/>
        </w:rPr>
        <w:t>co najmniej dwa mi</w:t>
      </w:r>
      <w:r>
        <w:rPr>
          <w:rFonts w:ascii="Times New Roman" w:hAnsi="Times New Roman" w:cs="Times New Roman"/>
        </w:rPr>
        <w:t>esiące przed terminem egzaminu w danym roku kalendarzowym.</w:t>
      </w:r>
    </w:p>
    <w:p w14:paraId="4CD788FE" w14:textId="1A336A48" w:rsidR="00504D34" w:rsidRPr="0024510D" w:rsidRDefault="00361AE9" w:rsidP="00504D3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24510D">
        <w:rPr>
          <w:rFonts w:ascii="Times New Roman" w:hAnsi="Times New Roman" w:cs="Times New Roman"/>
        </w:rPr>
        <w:t xml:space="preserve">Zainteresowani składają </w:t>
      </w:r>
      <w:r w:rsidR="00504D34" w:rsidRPr="0024510D">
        <w:rPr>
          <w:rFonts w:ascii="Times New Roman" w:hAnsi="Times New Roman" w:cs="Times New Roman"/>
        </w:rPr>
        <w:t xml:space="preserve">zgłoszenia u kierownika Zakładu Lektoratów </w:t>
      </w:r>
      <w:r w:rsidR="002A6147">
        <w:rPr>
          <w:rFonts w:ascii="Times New Roman" w:hAnsi="Times New Roman" w:cs="Times New Roman"/>
        </w:rPr>
        <w:t>ANS</w:t>
      </w:r>
      <w:r w:rsidR="00504D34" w:rsidRPr="0024510D">
        <w:rPr>
          <w:rFonts w:ascii="Times New Roman" w:hAnsi="Times New Roman" w:cs="Times New Roman"/>
        </w:rPr>
        <w:t xml:space="preserve"> w Elblągu</w:t>
      </w:r>
      <w:r w:rsidR="001F0E7A">
        <w:rPr>
          <w:rFonts w:ascii="Times New Roman" w:hAnsi="Times New Roman" w:cs="Times New Roman"/>
        </w:rPr>
        <w:t>, który pełni rolę Pełnomocnika Rekto</w:t>
      </w:r>
      <w:r w:rsidR="00651378">
        <w:rPr>
          <w:rFonts w:ascii="Times New Roman" w:hAnsi="Times New Roman" w:cs="Times New Roman"/>
        </w:rPr>
        <w:t xml:space="preserve">ra ds. </w:t>
      </w:r>
      <w:r w:rsidR="005C5343">
        <w:rPr>
          <w:rFonts w:ascii="Times New Roman" w:hAnsi="Times New Roman" w:cs="Times New Roman"/>
        </w:rPr>
        <w:t xml:space="preserve">Autoryzowanego </w:t>
      </w:r>
      <w:r w:rsidR="00651378">
        <w:rPr>
          <w:rFonts w:ascii="Times New Roman" w:hAnsi="Times New Roman" w:cs="Times New Roman"/>
        </w:rPr>
        <w:t>Centrum Egzaminacyjnego Pearson</w:t>
      </w:r>
      <w:r w:rsidR="005C5343">
        <w:rPr>
          <w:rFonts w:ascii="Times New Roman" w:hAnsi="Times New Roman" w:cs="Times New Roman"/>
        </w:rPr>
        <w:t xml:space="preserve"> English International </w:t>
      </w:r>
      <w:proofErr w:type="spellStart"/>
      <w:r w:rsidR="005C5343">
        <w:rPr>
          <w:rFonts w:ascii="Times New Roman" w:hAnsi="Times New Roman" w:cs="Times New Roman"/>
        </w:rPr>
        <w:t>Certificate</w:t>
      </w:r>
      <w:proofErr w:type="spellEnd"/>
      <w:r w:rsidR="001F0E7A">
        <w:rPr>
          <w:rFonts w:ascii="Times New Roman" w:hAnsi="Times New Roman" w:cs="Times New Roman"/>
        </w:rPr>
        <w:t xml:space="preserve">, </w:t>
      </w:r>
      <w:r w:rsidR="002A4786">
        <w:rPr>
          <w:rFonts w:ascii="Times New Roman" w:hAnsi="Times New Roman" w:cs="Times New Roman"/>
        </w:rPr>
        <w:t xml:space="preserve"> w Instytucie Pedagogiczno-Językowym przy ul. Czerniakowskiej 22, </w:t>
      </w:r>
      <w:r w:rsidR="00504D34" w:rsidRPr="0024510D">
        <w:rPr>
          <w:rFonts w:ascii="Times New Roman" w:hAnsi="Times New Roman" w:cs="Times New Roman"/>
        </w:rPr>
        <w:t xml:space="preserve"> na formularzu dostępnym na stronie internetowej  </w:t>
      </w:r>
    </w:p>
    <w:p w14:paraId="37726BB9" w14:textId="6F6EF182" w:rsidR="00E32955" w:rsidRDefault="00E32955" w:rsidP="0087704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hyperlink r:id="rId6" w:history="1">
        <w:r w:rsidRPr="00A902DB">
          <w:rPr>
            <w:rStyle w:val="Hipercze"/>
            <w:rFonts w:ascii="Times New Roman" w:hAnsi="Times New Roman" w:cs="Times New Roman"/>
          </w:rPr>
          <w:t>https://ans-elblag.pl/centrum-egzaminacyjne-pearson-test-of-english.html</w:t>
        </w:r>
      </w:hyperlink>
    </w:p>
    <w:p w14:paraId="75F6EAD6" w14:textId="2B214C22" w:rsidR="00504D34" w:rsidRDefault="009275F9" w:rsidP="0087704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według terminarza publikowanego na stronie internetowej. </w:t>
      </w:r>
      <w:r w:rsidR="00504D34">
        <w:rPr>
          <w:rFonts w:ascii="Times New Roman" w:hAnsi="Times New Roman" w:cs="Times New Roman"/>
        </w:rPr>
        <w:t xml:space="preserve"> .</w:t>
      </w:r>
    </w:p>
    <w:p w14:paraId="1C9C0BC8" w14:textId="53E8A15A" w:rsidR="0087704D" w:rsidRDefault="00504D34" w:rsidP="0087704D">
      <w:pPr>
        <w:pStyle w:val="Akapitzlist"/>
        <w:numPr>
          <w:ilvl w:val="0"/>
          <w:numId w:val="1"/>
        </w:numPr>
        <w:ind w:right="141"/>
        <w:rPr>
          <w:rFonts w:ascii="Times New Roman" w:hAnsi="Times New Roman" w:cs="Times New Roman"/>
        </w:rPr>
      </w:pPr>
      <w:r w:rsidRPr="0087704D">
        <w:rPr>
          <w:rFonts w:ascii="Times New Roman" w:hAnsi="Times New Roman" w:cs="Times New Roman"/>
        </w:rPr>
        <w:t xml:space="preserve">Wraz ze </w:t>
      </w:r>
      <w:r w:rsidR="0087704D" w:rsidRPr="0087704D">
        <w:rPr>
          <w:rFonts w:ascii="Times New Roman" w:hAnsi="Times New Roman" w:cs="Times New Roman"/>
        </w:rPr>
        <w:t xml:space="preserve">zgłoszeniem kandydat wyraża zgodę na przetwarzanie swoich danych osobowych przez </w:t>
      </w:r>
      <w:r w:rsidR="00E32955">
        <w:rPr>
          <w:rFonts w:ascii="Times New Roman" w:hAnsi="Times New Roman" w:cs="Times New Roman"/>
        </w:rPr>
        <w:t>Akademię Nauk Stosowanych</w:t>
      </w:r>
      <w:r w:rsidR="0087704D" w:rsidRPr="0087704D">
        <w:rPr>
          <w:rFonts w:ascii="Times New Roman" w:hAnsi="Times New Roman" w:cs="Times New Roman"/>
        </w:rPr>
        <w:t xml:space="preserve"> w Elblągu, udostępnionych w złożonych  dokumentach, oraz na przekazanie następujących danych osobowych: imion, nazwiska oraz daty urodzenia do Language </w:t>
      </w:r>
      <w:proofErr w:type="spellStart"/>
      <w:r w:rsidR="0087704D" w:rsidRPr="0087704D">
        <w:rPr>
          <w:rFonts w:ascii="Times New Roman" w:hAnsi="Times New Roman" w:cs="Times New Roman"/>
        </w:rPr>
        <w:t>Testing</w:t>
      </w:r>
      <w:proofErr w:type="spellEnd"/>
      <w:r w:rsidR="0087704D" w:rsidRPr="0087704D">
        <w:rPr>
          <w:rFonts w:ascii="Times New Roman" w:hAnsi="Times New Roman" w:cs="Times New Roman"/>
        </w:rPr>
        <w:t xml:space="preserve">, Pearson </w:t>
      </w:r>
      <w:proofErr w:type="spellStart"/>
      <w:r w:rsidR="0087704D" w:rsidRPr="0087704D">
        <w:rPr>
          <w:rFonts w:ascii="Times New Roman" w:hAnsi="Times New Roman" w:cs="Times New Roman"/>
        </w:rPr>
        <w:t>Education</w:t>
      </w:r>
      <w:proofErr w:type="spellEnd"/>
      <w:r w:rsidR="0087704D" w:rsidRPr="0087704D">
        <w:rPr>
          <w:rFonts w:ascii="Times New Roman" w:hAnsi="Times New Roman" w:cs="Times New Roman"/>
        </w:rPr>
        <w:t xml:space="preserve"> Limited, 80 </w:t>
      </w:r>
      <w:proofErr w:type="spellStart"/>
      <w:r w:rsidR="0087704D" w:rsidRPr="0087704D">
        <w:rPr>
          <w:rFonts w:ascii="Times New Roman" w:hAnsi="Times New Roman" w:cs="Times New Roman"/>
        </w:rPr>
        <w:t>Strand</w:t>
      </w:r>
      <w:proofErr w:type="spellEnd"/>
      <w:r w:rsidR="0087704D" w:rsidRPr="0087704D">
        <w:rPr>
          <w:rFonts w:ascii="Times New Roman" w:hAnsi="Times New Roman" w:cs="Times New Roman"/>
        </w:rPr>
        <w:t xml:space="preserve">, London WC2R ORL, dla potrzeb niezbędnych do przeprowadzenia egzaminu i wydania Pearson English </w:t>
      </w:r>
      <w:r w:rsidR="005C5343">
        <w:rPr>
          <w:rFonts w:ascii="Times New Roman" w:hAnsi="Times New Roman" w:cs="Times New Roman"/>
        </w:rPr>
        <w:t xml:space="preserve">International </w:t>
      </w:r>
      <w:proofErr w:type="spellStart"/>
      <w:r w:rsidR="005C5343">
        <w:rPr>
          <w:rFonts w:ascii="Times New Roman" w:hAnsi="Times New Roman" w:cs="Times New Roman"/>
        </w:rPr>
        <w:t>Certificate</w:t>
      </w:r>
      <w:proofErr w:type="spellEnd"/>
      <w:r w:rsidR="005C5343">
        <w:rPr>
          <w:rFonts w:ascii="Times New Roman" w:hAnsi="Times New Roman" w:cs="Times New Roman"/>
        </w:rPr>
        <w:t xml:space="preserve">. </w:t>
      </w:r>
    </w:p>
    <w:p w14:paraId="37884074" w14:textId="7396BBAA" w:rsidR="00E32955" w:rsidRDefault="0087704D" w:rsidP="0098011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87704D">
        <w:rPr>
          <w:rFonts w:ascii="Times New Roman" w:hAnsi="Times New Roman" w:cs="Times New Roman"/>
        </w:rPr>
        <w:t xml:space="preserve">Kandydaci rejestrowani są na egzamin </w:t>
      </w:r>
      <w:r w:rsidR="008C2945">
        <w:rPr>
          <w:rFonts w:ascii="Times New Roman" w:hAnsi="Times New Roman" w:cs="Times New Roman"/>
        </w:rPr>
        <w:t xml:space="preserve">w systemie elektronicznym </w:t>
      </w:r>
      <w:proofErr w:type="spellStart"/>
      <w:r w:rsidR="008C2945">
        <w:rPr>
          <w:rFonts w:ascii="Times New Roman" w:hAnsi="Times New Roman" w:cs="Times New Roman"/>
        </w:rPr>
        <w:t>Edexcel</w:t>
      </w:r>
      <w:proofErr w:type="spellEnd"/>
      <w:r w:rsidR="008C2945">
        <w:rPr>
          <w:rFonts w:ascii="Times New Roman" w:hAnsi="Times New Roman" w:cs="Times New Roman"/>
        </w:rPr>
        <w:t xml:space="preserve"> Online</w:t>
      </w:r>
      <w:r w:rsidR="00957265">
        <w:rPr>
          <w:rFonts w:ascii="Times New Roman" w:hAnsi="Times New Roman" w:cs="Times New Roman"/>
        </w:rPr>
        <w:t xml:space="preserve"> </w:t>
      </w:r>
      <w:r w:rsidRPr="0087704D">
        <w:rPr>
          <w:rFonts w:ascii="Times New Roman" w:hAnsi="Times New Roman" w:cs="Times New Roman"/>
        </w:rPr>
        <w:t xml:space="preserve">po uiszczeniu </w:t>
      </w:r>
      <w:r w:rsidR="00652876">
        <w:rPr>
          <w:rFonts w:ascii="Times New Roman" w:hAnsi="Times New Roman" w:cs="Times New Roman"/>
        </w:rPr>
        <w:t xml:space="preserve">całości </w:t>
      </w:r>
      <w:r w:rsidRPr="0087704D">
        <w:rPr>
          <w:rFonts w:ascii="Times New Roman" w:hAnsi="Times New Roman" w:cs="Times New Roman"/>
        </w:rPr>
        <w:t>opłaty według cennika</w:t>
      </w:r>
      <w:r>
        <w:rPr>
          <w:rFonts w:ascii="Times New Roman" w:hAnsi="Times New Roman" w:cs="Times New Roman"/>
        </w:rPr>
        <w:t xml:space="preserve"> na dany rok kalendarzowy publikowanego na stro</w:t>
      </w:r>
      <w:r w:rsidR="00CF44E1">
        <w:rPr>
          <w:rFonts w:ascii="Times New Roman" w:hAnsi="Times New Roman" w:cs="Times New Roman"/>
        </w:rPr>
        <w:t xml:space="preserve">nie internetowej Centrum  </w:t>
      </w:r>
      <w:r w:rsidR="00E32955">
        <w:rPr>
          <w:rFonts w:ascii="Times New Roman" w:hAnsi="Times New Roman" w:cs="Times New Roman"/>
        </w:rPr>
        <w:br/>
      </w:r>
      <w:hyperlink r:id="rId7" w:history="1">
        <w:r w:rsidR="00E32955" w:rsidRPr="00A902DB">
          <w:rPr>
            <w:rStyle w:val="Hipercze"/>
            <w:rFonts w:ascii="Times New Roman" w:hAnsi="Times New Roman" w:cs="Times New Roman"/>
          </w:rPr>
          <w:t>https://ans-elblag.pl/centrum-egzaminacyjne-pearson-test-of-english.html</w:t>
        </w:r>
      </w:hyperlink>
    </w:p>
    <w:p w14:paraId="297CAAD5" w14:textId="1760F73E" w:rsidR="00306027" w:rsidRDefault="0087704D" w:rsidP="00E3295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87704D">
        <w:rPr>
          <w:rFonts w:ascii="Times New Roman" w:hAnsi="Times New Roman" w:cs="Times New Roman"/>
        </w:rPr>
        <w:t xml:space="preserve">i przedstawieniu dowodu wpłaty na konto </w:t>
      </w:r>
      <w:r w:rsidR="00E32955">
        <w:rPr>
          <w:rFonts w:ascii="Times New Roman" w:hAnsi="Times New Roman" w:cs="Times New Roman"/>
        </w:rPr>
        <w:t>ANS</w:t>
      </w:r>
      <w:r w:rsidRPr="0087704D">
        <w:rPr>
          <w:rFonts w:ascii="Times New Roman" w:hAnsi="Times New Roman" w:cs="Times New Roman"/>
        </w:rPr>
        <w:t xml:space="preserve"> w Elblągu</w:t>
      </w:r>
      <w:r>
        <w:rPr>
          <w:rFonts w:ascii="Times New Roman" w:hAnsi="Times New Roman" w:cs="Times New Roman"/>
        </w:rPr>
        <w:t>, t</w:t>
      </w:r>
      <w:r w:rsidRPr="0087704D">
        <w:rPr>
          <w:rFonts w:ascii="Times New Roman" w:hAnsi="Times New Roman" w:cs="Times New Roman"/>
        </w:rPr>
        <w:t xml:space="preserve">ytuł przelewu : imię i nazwisko </w:t>
      </w:r>
      <w:r>
        <w:rPr>
          <w:rFonts w:ascii="Times New Roman" w:hAnsi="Times New Roman" w:cs="Times New Roman"/>
        </w:rPr>
        <w:t xml:space="preserve">z dopiskiem ‘Certyfikat </w:t>
      </w:r>
      <w:r w:rsidR="005C5343">
        <w:rPr>
          <w:rFonts w:ascii="Times New Roman" w:hAnsi="Times New Roman" w:cs="Times New Roman"/>
        </w:rPr>
        <w:t>językowy</w:t>
      </w:r>
      <w:r w:rsidRPr="0087704D">
        <w:rPr>
          <w:rFonts w:ascii="Times New Roman" w:hAnsi="Times New Roman" w:cs="Times New Roman"/>
        </w:rPr>
        <w:t>’</w:t>
      </w:r>
      <w:r w:rsidR="005C5343">
        <w:rPr>
          <w:rFonts w:ascii="Times New Roman" w:hAnsi="Times New Roman" w:cs="Times New Roman"/>
        </w:rPr>
        <w:t xml:space="preserve"> w terminie 5</w:t>
      </w:r>
      <w:r w:rsidR="007B15E9">
        <w:rPr>
          <w:rFonts w:ascii="Times New Roman" w:hAnsi="Times New Roman" w:cs="Times New Roman"/>
        </w:rPr>
        <w:t xml:space="preserve"> dni od upływu terminu zgłoszeń. </w:t>
      </w:r>
    </w:p>
    <w:p w14:paraId="2EB2898B" w14:textId="5D00DA6D" w:rsidR="007B15E9" w:rsidRDefault="007B15E9" w:rsidP="00A63863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Kandydat ma prawo wycofać swoje zgłoszenie i otrzymać zwrot poniesionych kosztów, o ile wycofanie zgłoszeni</w:t>
      </w:r>
      <w:r w:rsidR="005C5343">
        <w:rPr>
          <w:sz w:val="22"/>
          <w:szCs w:val="22"/>
        </w:rPr>
        <w:t>a nastąpi</w:t>
      </w:r>
      <w:r w:rsidR="002A6147">
        <w:rPr>
          <w:sz w:val="22"/>
          <w:szCs w:val="22"/>
        </w:rPr>
        <w:t xml:space="preserve"> w terminie określonym dla danej sesji przez Pearson, publikowanym na stronie internetowej: </w:t>
      </w:r>
      <w:hyperlink r:id="rId8" w:history="1">
        <w:r w:rsidR="002A6147" w:rsidRPr="00A902DB">
          <w:rPr>
            <w:rStyle w:val="Hipercze"/>
            <w:sz w:val="22"/>
            <w:szCs w:val="22"/>
          </w:rPr>
          <w:t>https://www.pearson.pl/assessment/terminy-sesji</w:t>
        </w:r>
      </w:hyperlink>
    </w:p>
    <w:p w14:paraId="12535D02" w14:textId="77777777" w:rsidR="00A63863" w:rsidRDefault="00A63863" w:rsidP="00A63863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 zarejestrowaniu kandydaci otrzymują dokładne informacje </w:t>
      </w:r>
      <w:r w:rsidR="000B7AC9">
        <w:rPr>
          <w:sz w:val="22"/>
          <w:szCs w:val="22"/>
        </w:rPr>
        <w:t xml:space="preserve">o formacie egzaminu pisemnego i ustnego, a także informacje </w:t>
      </w:r>
      <w:r>
        <w:rPr>
          <w:sz w:val="22"/>
          <w:szCs w:val="22"/>
        </w:rPr>
        <w:t xml:space="preserve">na temat procedur </w:t>
      </w:r>
      <w:r w:rsidR="000B7AC9">
        <w:rPr>
          <w:sz w:val="22"/>
          <w:szCs w:val="22"/>
        </w:rPr>
        <w:t>stosowanych</w:t>
      </w:r>
      <w:r>
        <w:rPr>
          <w:sz w:val="22"/>
          <w:szCs w:val="22"/>
        </w:rPr>
        <w:t xml:space="preserve"> w </w:t>
      </w:r>
      <w:r w:rsidR="000B7AC9">
        <w:rPr>
          <w:sz w:val="22"/>
          <w:szCs w:val="22"/>
        </w:rPr>
        <w:t>czasie egzaminu.</w:t>
      </w:r>
    </w:p>
    <w:p w14:paraId="1DFFE555" w14:textId="2414E32E" w:rsidR="002A6147" w:rsidRDefault="00A9780D" w:rsidP="003336F6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Kandydat ma prawo wystąpić z wnioskiem o dostosowanie testu pisemnego do jego specjalnych potrzeb edukacyjnych, pod warunkiem że:</w:t>
      </w:r>
      <w:r>
        <w:rPr>
          <w:sz w:val="22"/>
          <w:szCs w:val="22"/>
        </w:rPr>
        <w:br/>
        <w:t xml:space="preserve">1) przedstawi odpowiednie orzeczenia psychologiczne wydane w ciągu </w:t>
      </w:r>
      <w:r w:rsidR="005C5343">
        <w:rPr>
          <w:sz w:val="22"/>
          <w:szCs w:val="22"/>
        </w:rPr>
        <w:t>ostatnich</w:t>
      </w:r>
      <w:r>
        <w:rPr>
          <w:sz w:val="22"/>
          <w:szCs w:val="22"/>
        </w:rPr>
        <w:t xml:space="preserve"> dwóch lat, oraz ich tłumaczenie przysięgłe na język angielski lub </w:t>
      </w:r>
      <w:r>
        <w:rPr>
          <w:sz w:val="22"/>
          <w:szCs w:val="22"/>
        </w:rPr>
        <w:br/>
        <w:t xml:space="preserve">2) przedstawi zaświadczenie medyczne o niepełnosprawności, </w:t>
      </w:r>
      <w:r w:rsidR="00B314A6">
        <w:rPr>
          <w:sz w:val="22"/>
          <w:szCs w:val="22"/>
        </w:rPr>
        <w:t xml:space="preserve">wydane w ciągu </w:t>
      </w:r>
      <w:r w:rsidR="005C5343">
        <w:rPr>
          <w:sz w:val="22"/>
          <w:szCs w:val="22"/>
        </w:rPr>
        <w:t>ostatnich</w:t>
      </w:r>
      <w:r w:rsidR="00B314A6">
        <w:rPr>
          <w:sz w:val="22"/>
          <w:szCs w:val="22"/>
        </w:rPr>
        <w:t xml:space="preserve"> dwóch lat </w:t>
      </w:r>
      <w:r w:rsidR="003336F6">
        <w:rPr>
          <w:sz w:val="22"/>
          <w:szCs w:val="22"/>
        </w:rPr>
        <w:t>oraz jego tłumaczenie przysięgłe na język angielski</w:t>
      </w:r>
      <w:r w:rsidR="003336F6">
        <w:rPr>
          <w:sz w:val="22"/>
          <w:szCs w:val="22"/>
        </w:rPr>
        <w:br/>
        <w:t xml:space="preserve">3) złoży wniosek w o </w:t>
      </w:r>
      <w:r w:rsidR="003336F6" w:rsidRPr="003336F6">
        <w:rPr>
          <w:sz w:val="22"/>
          <w:szCs w:val="22"/>
        </w:rPr>
        <w:t>dostosowanie testu pisemnego do specjalnych potrzeb edukacyjnych</w:t>
      </w:r>
      <w:r w:rsidR="003336F6">
        <w:rPr>
          <w:sz w:val="22"/>
          <w:szCs w:val="22"/>
        </w:rPr>
        <w:t xml:space="preserve"> w terminie określonym </w:t>
      </w:r>
      <w:r w:rsidR="002A6147">
        <w:rPr>
          <w:sz w:val="22"/>
          <w:szCs w:val="22"/>
        </w:rPr>
        <w:t>przez Pearson, publikowanym n</w:t>
      </w:r>
      <w:r w:rsidR="00CF44E1">
        <w:rPr>
          <w:sz w:val="22"/>
          <w:szCs w:val="22"/>
        </w:rPr>
        <w:t xml:space="preserve">a stronie internetowej </w:t>
      </w:r>
      <w:hyperlink r:id="rId9" w:history="1">
        <w:r w:rsidR="002A6147" w:rsidRPr="00A902DB">
          <w:rPr>
            <w:rStyle w:val="Hipercze"/>
            <w:sz w:val="22"/>
            <w:szCs w:val="22"/>
          </w:rPr>
          <w:t>https://www.pearson.pl/assessment/terminy-sesji</w:t>
        </w:r>
      </w:hyperlink>
    </w:p>
    <w:p w14:paraId="2323E275" w14:textId="73660654" w:rsidR="00A9780D" w:rsidRDefault="00B314A6" w:rsidP="002A6147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Dostosowanie dotyczy jedynie fizycznych warunków odbywania</w:t>
      </w:r>
      <w:r w:rsidR="003758DA">
        <w:rPr>
          <w:sz w:val="22"/>
          <w:szCs w:val="22"/>
        </w:rPr>
        <w:t xml:space="preserve"> egzaminu i formatu samego arkusza</w:t>
      </w:r>
      <w:r>
        <w:rPr>
          <w:sz w:val="22"/>
          <w:szCs w:val="22"/>
        </w:rPr>
        <w:t xml:space="preserve"> egzaminacyjnego, nie dotyczy jednak treści egzaminu i kryteriów oceniania.  </w:t>
      </w:r>
    </w:p>
    <w:p w14:paraId="32B355FB" w14:textId="77777777" w:rsidR="00D71BCC" w:rsidRDefault="00D71BCC" w:rsidP="00D71BCC">
      <w:pPr>
        <w:pStyle w:val="Default"/>
        <w:ind w:left="720"/>
        <w:rPr>
          <w:sz w:val="22"/>
          <w:szCs w:val="22"/>
        </w:rPr>
      </w:pPr>
    </w:p>
    <w:p w14:paraId="24F64FDB" w14:textId="77777777" w:rsidR="000225D7" w:rsidRPr="00D71BCC" w:rsidRDefault="00D71BCC" w:rsidP="00D71BCC">
      <w:pPr>
        <w:pStyle w:val="Default"/>
        <w:numPr>
          <w:ilvl w:val="0"/>
          <w:numId w:val="13"/>
        </w:numPr>
        <w:jc w:val="center"/>
        <w:rPr>
          <w:sz w:val="22"/>
          <w:szCs w:val="22"/>
          <w:u w:val="single"/>
        </w:rPr>
      </w:pPr>
      <w:r w:rsidRPr="00D71BCC">
        <w:rPr>
          <w:sz w:val="22"/>
          <w:szCs w:val="22"/>
          <w:u w:val="single"/>
        </w:rPr>
        <w:t>Zasady odbywania egzaminu</w:t>
      </w:r>
      <w:r w:rsidR="00F01239" w:rsidRPr="00D71BCC">
        <w:rPr>
          <w:sz w:val="22"/>
          <w:szCs w:val="22"/>
          <w:u w:val="single"/>
        </w:rPr>
        <w:br/>
      </w:r>
    </w:p>
    <w:p w14:paraId="18625DF3" w14:textId="77777777" w:rsidR="00720E14" w:rsidRDefault="00720E14" w:rsidP="00D71BCC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Termin, treść, format i długość trwania egzaminu, a także zasady i kryteria oceniania określa Language </w:t>
      </w:r>
      <w:proofErr w:type="spellStart"/>
      <w:r>
        <w:rPr>
          <w:sz w:val="22"/>
          <w:szCs w:val="22"/>
        </w:rPr>
        <w:t>Testing</w:t>
      </w:r>
      <w:proofErr w:type="spellEnd"/>
      <w:r>
        <w:rPr>
          <w:sz w:val="22"/>
          <w:szCs w:val="22"/>
        </w:rPr>
        <w:t xml:space="preserve">, Pearson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Ltd.</w:t>
      </w:r>
    </w:p>
    <w:p w14:paraId="10BB0181" w14:textId="77777777" w:rsidR="00F01239" w:rsidRDefault="00B352C2" w:rsidP="00D71BCC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Uczestnicy</w:t>
      </w:r>
      <w:r w:rsidR="00F01239">
        <w:rPr>
          <w:sz w:val="22"/>
          <w:szCs w:val="22"/>
        </w:rPr>
        <w:t xml:space="preserve"> zobowiązani są przestrzegać zasad regulaminu przeprowadzania egzaminu P</w:t>
      </w:r>
      <w:r w:rsidR="005C5343">
        <w:rPr>
          <w:sz w:val="22"/>
          <w:szCs w:val="22"/>
        </w:rPr>
        <w:t xml:space="preserve">earson </w:t>
      </w:r>
      <w:r w:rsidR="00F01239">
        <w:rPr>
          <w:sz w:val="22"/>
          <w:szCs w:val="22"/>
        </w:rPr>
        <w:t>E</w:t>
      </w:r>
      <w:r w:rsidR="005C5343">
        <w:rPr>
          <w:sz w:val="22"/>
          <w:szCs w:val="22"/>
        </w:rPr>
        <w:t xml:space="preserve">nglish International </w:t>
      </w:r>
      <w:proofErr w:type="spellStart"/>
      <w:r w:rsidR="005C5343">
        <w:rPr>
          <w:sz w:val="22"/>
          <w:szCs w:val="22"/>
        </w:rPr>
        <w:t>Certificate</w:t>
      </w:r>
      <w:proofErr w:type="spellEnd"/>
      <w:r w:rsidR="00F01239">
        <w:rPr>
          <w:sz w:val="22"/>
          <w:szCs w:val="22"/>
        </w:rPr>
        <w:t>, których złamanie może skutkować dyskwa</w:t>
      </w:r>
      <w:r w:rsidR="00860003">
        <w:rPr>
          <w:sz w:val="22"/>
          <w:szCs w:val="22"/>
        </w:rPr>
        <w:t>lifikacją</w:t>
      </w:r>
      <w:r w:rsidR="00FC2FDD">
        <w:rPr>
          <w:sz w:val="22"/>
          <w:szCs w:val="22"/>
        </w:rPr>
        <w:t xml:space="preserve">. Zgodnie z </w:t>
      </w:r>
      <w:r w:rsidR="005C5343">
        <w:rPr>
          <w:sz w:val="22"/>
          <w:szCs w:val="22"/>
        </w:rPr>
        <w:t>wymogami</w:t>
      </w:r>
      <w:r w:rsidR="00251610">
        <w:rPr>
          <w:sz w:val="22"/>
          <w:szCs w:val="22"/>
        </w:rPr>
        <w:t xml:space="preserve"> </w:t>
      </w:r>
      <w:proofErr w:type="spellStart"/>
      <w:r w:rsidR="00251610">
        <w:rPr>
          <w:sz w:val="22"/>
          <w:szCs w:val="22"/>
        </w:rPr>
        <w:t>Edexcel</w:t>
      </w:r>
      <w:proofErr w:type="spellEnd"/>
      <w:r w:rsidR="005C5343">
        <w:rPr>
          <w:sz w:val="22"/>
          <w:szCs w:val="22"/>
        </w:rPr>
        <w:t xml:space="preserve"> Limited</w:t>
      </w:r>
      <w:r w:rsidR="00251610">
        <w:rPr>
          <w:sz w:val="22"/>
          <w:szCs w:val="22"/>
        </w:rPr>
        <w:t>,</w:t>
      </w:r>
      <w:r w:rsidR="00FC2FDD">
        <w:rPr>
          <w:sz w:val="22"/>
          <w:szCs w:val="22"/>
        </w:rPr>
        <w:t xml:space="preserve"> </w:t>
      </w:r>
      <w:r w:rsidR="005C5343">
        <w:rPr>
          <w:sz w:val="22"/>
          <w:szCs w:val="22"/>
        </w:rPr>
        <w:t xml:space="preserve">uczestnicy egzaminu muszą znać standardowe </w:t>
      </w:r>
      <w:r w:rsidR="000C0C0C">
        <w:rPr>
          <w:sz w:val="22"/>
          <w:szCs w:val="22"/>
        </w:rPr>
        <w:t>procedur</w:t>
      </w:r>
      <w:r w:rsidR="00A46C3E">
        <w:rPr>
          <w:sz w:val="22"/>
          <w:szCs w:val="22"/>
        </w:rPr>
        <w:t>y (wywieszane przy wejściu na salę egzaminacyjną):</w:t>
      </w:r>
    </w:p>
    <w:p w14:paraId="71357D9D" w14:textId="77777777" w:rsidR="00FC2FDD" w:rsidRDefault="000C0C0C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Na egzamin należy przybyć punktualnie </w:t>
      </w:r>
    </w:p>
    <w:p w14:paraId="2C20E261" w14:textId="77777777" w:rsidR="000C0C0C" w:rsidRDefault="000C0C0C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Nie wolno opuścić sali egzaminacyjnej przed upływem godziny od </w:t>
      </w:r>
      <w:r w:rsidR="00696151">
        <w:rPr>
          <w:sz w:val="22"/>
          <w:szCs w:val="22"/>
        </w:rPr>
        <w:t>formalnego</w:t>
      </w:r>
      <w:r>
        <w:rPr>
          <w:sz w:val="22"/>
          <w:szCs w:val="22"/>
        </w:rPr>
        <w:t xml:space="preserve"> czasu rozpoczęcia egzaminu</w:t>
      </w:r>
    </w:p>
    <w:p w14:paraId="04995DE9" w14:textId="77777777" w:rsidR="000C0C0C" w:rsidRDefault="000C0C0C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Wszelkie nieuczciwe zachowania w czasie którejkolwiek części trwania egzaminu są surowo wzbronione</w:t>
      </w:r>
    </w:p>
    <w:p w14:paraId="0AB46FBE" w14:textId="77777777" w:rsidR="000C0C0C" w:rsidRDefault="000C0C0C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Odbywanie egzaminu w imieniu i pod nazwiskiem innej osoby, lu</w:t>
      </w:r>
      <w:r w:rsidR="003753D4">
        <w:rPr>
          <w:sz w:val="22"/>
          <w:szCs w:val="22"/>
        </w:rPr>
        <w:t>b doprowadzanie do takiej sytuacji w swoim imieniu jest przestępstwem.</w:t>
      </w:r>
    </w:p>
    <w:p w14:paraId="472F7310" w14:textId="77777777" w:rsidR="007A3BCD" w:rsidRDefault="007A3BCD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Na salę egzaminacyjną nie wolno wnosić</w:t>
      </w:r>
      <w:r w:rsidR="003753D4">
        <w:rPr>
          <w:sz w:val="22"/>
          <w:szCs w:val="22"/>
        </w:rPr>
        <w:t xml:space="preserve"> niedozwolonych materiałów lub sprzętu:</w:t>
      </w:r>
      <w:r>
        <w:rPr>
          <w:sz w:val="22"/>
          <w:szCs w:val="22"/>
        </w:rPr>
        <w:t xml:space="preserve"> toreb, plecaków, książek, </w:t>
      </w:r>
      <w:r w:rsidR="003753D4">
        <w:rPr>
          <w:sz w:val="22"/>
          <w:szCs w:val="22"/>
        </w:rPr>
        <w:t xml:space="preserve">notatek, </w:t>
      </w:r>
      <w:r>
        <w:rPr>
          <w:sz w:val="22"/>
          <w:szCs w:val="22"/>
        </w:rPr>
        <w:t xml:space="preserve">słowników, urządzeń </w:t>
      </w:r>
      <w:r w:rsidR="003753D4">
        <w:rPr>
          <w:sz w:val="22"/>
          <w:szCs w:val="22"/>
        </w:rPr>
        <w:t>elektronicznych i komunikacyjnych, takich jak telefon</w:t>
      </w:r>
      <w:r w:rsidR="00696151">
        <w:rPr>
          <w:sz w:val="22"/>
          <w:szCs w:val="22"/>
        </w:rPr>
        <w:t xml:space="preserve"> komórkowy</w:t>
      </w:r>
      <w:r w:rsidR="003753D4">
        <w:rPr>
          <w:sz w:val="22"/>
          <w:szCs w:val="22"/>
        </w:rPr>
        <w:t xml:space="preserve">, iPod, odtwarzacz MP3 lub MP4, </w:t>
      </w:r>
      <w:r w:rsidR="00B55385">
        <w:rPr>
          <w:sz w:val="22"/>
          <w:szCs w:val="22"/>
        </w:rPr>
        <w:t xml:space="preserve">smartwatch, czy jakiekolwiek urządzenie z dostępem do </w:t>
      </w:r>
      <w:proofErr w:type="spellStart"/>
      <w:r w:rsidR="00B55385">
        <w:rPr>
          <w:sz w:val="22"/>
          <w:szCs w:val="22"/>
        </w:rPr>
        <w:t>internetu</w:t>
      </w:r>
      <w:proofErr w:type="spellEnd"/>
      <w:r w:rsidR="00B55385">
        <w:rPr>
          <w:sz w:val="22"/>
          <w:szCs w:val="22"/>
        </w:rPr>
        <w:t xml:space="preserve">. Nie wolno też wnosić i używać </w:t>
      </w:r>
      <w:r>
        <w:rPr>
          <w:sz w:val="22"/>
          <w:szCs w:val="22"/>
        </w:rPr>
        <w:t xml:space="preserve"> własnego papieru, ani żadnych materiałów pisemnych czy drukowanych</w:t>
      </w:r>
      <w:r w:rsidR="00696151">
        <w:rPr>
          <w:sz w:val="22"/>
          <w:szCs w:val="22"/>
        </w:rPr>
        <w:t xml:space="preserve">. Piórnik jest dozwolony jeśli jest przezroczysty. </w:t>
      </w:r>
    </w:p>
    <w:p w14:paraId="025DF8A5" w14:textId="77777777" w:rsidR="00251610" w:rsidRDefault="00251610" w:rsidP="0025161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Brudnopis, szkic, czy notatki  mogą być wykonywane jedynie na arkuszach egzaminacyjnych </w:t>
      </w:r>
    </w:p>
    <w:p w14:paraId="6A187E86" w14:textId="77777777" w:rsidR="0098011A" w:rsidRDefault="00696151" w:rsidP="0098011A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Posiadanie przy sobie niedozwolonych przedmiotów jest naruszeniem regulaminu, nawet jeśli uczestnik nie zamierza z nich korzystać, i może być powodem dyskwalifikacji.</w:t>
      </w:r>
      <w:r w:rsidR="0098011A">
        <w:rPr>
          <w:sz w:val="22"/>
          <w:szCs w:val="22"/>
        </w:rPr>
        <w:t>Pod kontrolą egzaminatora na czas trwania egzaminu  przedmioty niedozwolone mogą być odłożone w miejsce niedostępne dla uczestnika.</w:t>
      </w:r>
    </w:p>
    <w:p w14:paraId="48BAB771" w14:textId="77777777" w:rsidR="00696151" w:rsidRDefault="00696151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Po rozpoczęciu egzaminu komunikowanie się z innymi uczestnikami lub przeszkadzanie im jest zabronione. </w:t>
      </w:r>
    </w:p>
    <w:p w14:paraId="3E1C55F3" w14:textId="77777777" w:rsidR="00251610" w:rsidRDefault="00251610" w:rsidP="0025161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Centrum Egzaminacyjne ma obowiązek zgłosić wszelkie nieprawidłowości zaistniałe w czasie trwania egzaminu do Language </w:t>
      </w:r>
      <w:proofErr w:type="spellStart"/>
      <w:r>
        <w:rPr>
          <w:sz w:val="22"/>
          <w:szCs w:val="22"/>
        </w:rPr>
        <w:t>Testing</w:t>
      </w:r>
      <w:proofErr w:type="spellEnd"/>
      <w:r>
        <w:rPr>
          <w:sz w:val="22"/>
          <w:szCs w:val="22"/>
        </w:rPr>
        <w:t xml:space="preserve">, Pearson </w:t>
      </w:r>
      <w:proofErr w:type="spellStart"/>
      <w:r>
        <w:rPr>
          <w:sz w:val="22"/>
          <w:szCs w:val="22"/>
        </w:rPr>
        <w:t>Education</w:t>
      </w:r>
      <w:proofErr w:type="spellEnd"/>
      <w:r w:rsidR="00957265">
        <w:rPr>
          <w:sz w:val="22"/>
          <w:szCs w:val="22"/>
        </w:rPr>
        <w:t xml:space="preserve"> </w:t>
      </w:r>
      <w:r w:rsidR="0098011A">
        <w:rPr>
          <w:sz w:val="22"/>
          <w:szCs w:val="22"/>
        </w:rPr>
        <w:t>Ltd. składając pisemne sprawozdanie</w:t>
      </w:r>
      <w:r>
        <w:rPr>
          <w:sz w:val="22"/>
          <w:szCs w:val="22"/>
        </w:rPr>
        <w:t xml:space="preserve"> doty</w:t>
      </w:r>
      <w:r w:rsidR="0098011A">
        <w:rPr>
          <w:sz w:val="22"/>
          <w:szCs w:val="22"/>
        </w:rPr>
        <w:t>czące</w:t>
      </w:r>
      <w:r>
        <w:rPr>
          <w:sz w:val="22"/>
          <w:szCs w:val="22"/>
        </w:rPr>
        <w:t xml:space="preserve"> szczegółowych okoliczności zdarzenia. Każda forma nieprzestrzegania regulaminu  może prowadzić do dyskwalifikacji uczestnika. Decyzja o </w:t>
      </w:r>
      <w:r w:rsidR="00A46C3E">
        <w:rPr>
          <w:sz w:val="22"/>
          <w:szCs w:val="22"/>
        </w:rPr>
        <w:t xml:space="preserve">dyskwalifikacji należy do </w:t>
      </w:r>
      <w:proofErr w:type="spellStart"/>
      <w:r w:rsidR="00A46C3E">
        <w:rPr>
          <w:sz w:val="22"/>
          <w:szCs w:val="22"/>
        </w:rPr>
        <w:t>Edexcel</w:t>
      </w:r>
      <w:proofErr w:type="spellEnd"/>
      <w:r w:rsidR="00A46C3E">
        <w:rPr>
          <w:sz w:val="22"/>
          <w:szCs w:val="22"/>
        </w:rPr>
        <w:t xml:space="preserve"> Ltd.</w:t>
      </w:r>
    </w:p>
    <w:p w14:paraId="601A1455" w14:textId="77777777" w:rsidR="007A3BCD" w:rsidRDefault="007A3BCD" w:rsidP="0098011A">
      <w:pPr>
        <w:pStyle w:val="Default"/>
        <w:ind w:left="720"/>
        <w:rPr>
          <w:sz w:val="22"/>
          <w:szCs w:val="22"/>
        </w:rPr>
      </w:pPr>
    </w:p>
    <w:p w14:paraId="638ADE8A" w14:textId="77777777" w:rsidR="00893C2B" w:rsidRDefault="00B352C2" w:rsidP="0098011A">
      <w:pPr>
        <w:pStyle w:val="Default"/>
        <w:numPr>
          <w:ilvl w:val="0"/>
          <w:numId w:val="16"/>
        </w:numPr>
        <w:ind w:left="709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7E1ABD">
        <w:rPr>
          <w:sz w:val="22"/>
          <w:szCs w:val="22"/>
        </w:rPr>
        <w:t>, który spóźni się na egzamin z przyc</w:t>
      </w:r>
      <w:r w:rsidR="00713A5D">
        <w:rPr>
          <w:sz w:val="22"/>
          <w:szCs w:val="22"/>
        </w:rPr>
        <w:t>zyn od niego niezależnych, może, z</w:t>
      </w:r>
      <w:r w:rsidR="00D71BCC">
        <w:rPr>
          <w:sz w:val="22"/>
          <w:szCs w:val="22"/>
        </w:rPr>
        <w:t>a zgodą Pełnomocnika Rektora ds. Centrum Egzaminacyjnego Pearson</w:t>
      </w:r>
      <w:r w:rsidR="00713A5D">
        <w:rPr>
          <w:sz w:val="22"/>
          <w:szCs w:val="22"/>
        </w:rPr>
        <w:t xml:space="preserve">, uzyskać prawo do odbycia egzaminu w pełnym wymiarze czasu, o ile w momencie przybycia </w:t>
      </w:r>
      <w:r>
        <w:rPr>
          <w:sz w:val="22"/>
          <w:szCs w:val="22"/>
        </w:rPr>
        <w:t>uczestnika</w:t>
      </w:r>
      <w:r w:rsidR="00713A5D">
        <w:rPr>
          <w:sz w:val="22"/>
          <w:szCs w:val="22"/>
        </w:rPr>
        <w:t xml:space="preserve">, egzamin jeszcze trwa. Jednak </w:t>
      </w:r>
      <w:proofErr w:type="spellStart"/>
      <w:r w:rsidR="00713A5D">
        <w:rPr>
          <w:sz w:val="22"/>
          <w:szCs w:val="22"/>
        </w:rPr>
        <w:t>Edexcel</w:t>
      </w:r>
      <w:proofErr w:type="spellEnd"/>
      <w:r w:rsidR="00713A5D">
        <w:rPr>
          <w:sz w:val="22"/>
          <w:szCs w:val="22"/>
        </w:rPr>
        <w:t xml:space="preserve"> </w:t>
      </w:r>
      <w:r w:rsidR="00A46C3E">
        <w:rPr>
          <w:sz w:val="22"/>
          <w:szCs w:val="22"/>
        </w:rPr>
        <w:t>Ltd.</w:t>
      </w:r>
      <w:r w:rsidR="00713A5D">
        <w:rPr>
          <w:sz w:val="22"/>
          <w:szCs w:val="22"/>
        </w:rPr>
        <w:t xml:space="preserve"> zastrzega sobie prawo do zdecydowania o uznaniu</w:t>
      </w:r>
      <w:r w:rsidR="003758DA">
        <w:rPr>
          <w:sz w:val="22"/>
          <w:szCs w:val="22"/>
        </w:rPr>
        <w:t>,</w:t>
      </w:r>
      <w:r w:rsidR="00713A5D">
        <w:rPr>
          <w:sz w:val="22"/>
          <w:szCs w:val="22"/>
        </w:rPr>
        <w:t xml:space="preserve"> lub nie</w:t>
      </w:r>
      <w:r w:rsidR="003758DA">
        <w:rPr>
          <w:sz w:val="22"/>
          <w:szCs w:val="22"/>
        </w:rPr>
        <w:t>,</w:t>
      </w:r>
      <w:r w:rsidR="00713A5D">
        <w:rPr>
          <w:sz w:val="22"/>
          <w:szCs w:val="22"/>
        </w:rPr>
        <w:t xml:space="preserve"> </w:t>
      </w:r>
      <w:r w:rsidR="00713A5D">
        <w:rPr>
          <w:sz w:val="22"/>
          <w:szCs w:val="22"/>
        </w:rPr>
        <w:lastRenderedPageBreak/>
        <w:t xml:space="preserve">odpowiedzi udzielonych po godzinie formalnego zakończenia egzaminu. Odpowiedzi te muszą być wyraźnie </w:t>
      </w:r>
      <w:r w:rsidR="00893C2B">
        <w:rPr>
          <w:sz w:val="22"/>
          <w:szCs w:val="22"/>
        </w:rPr>
        <w:t xml:space="preserve">oznaczone przez egzaminatora. </w:t>
      </w:r>
    </w:p>
    <w:p w14:paraId="61882FEB" w14:textId="77777777" w:rsidR="00893C2B" w:rsidRDefault="00B352C2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893C2B">
        <w:rPr>
          <w:sz w:val="22"/>
          <w:szCs w:val="22"/>
        </w:rPr>
        <w:t>, który spóźni się na egzamin z powodu zaniedbania czy pomyłki, będzie oceniony jedynie za odpowiedzi udzielone w normalnym planowym czasie trwania egzaminu.</w:t>
      </w:r>
    </w:p>
    <w:p w14:paraId="40A337C4" w14:textId="77777777" w:rsidR="00663943" w:rsidRPr="00D71BCC" w:rsidRDefault="00663943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W związku ze spóźnieniem </w:t>
      </w:r>
      <w:r w:rsidR="00B352C2">
        <w:rPr>
          <w:sz w:val="22"/>
          <w:szCs w:val="22"/>
        </w:rPr>
        <w:t>uczestnika</w:t>
      </w:r>
      <w:r>
        <w:rPr>
          <w:sz w:val="22"/>
          <w:szCs w:val="22"/>
        </w:rPr>
        <w:t xml:space="preserve"> na egzamin egzaminator jest zobowiązany do sporządzenia </w:t>
      </w:r>
      <w:r w:rsidR="00D71BCC">
        <w:rPr>
          <w:sz w:val="22"/>
          <w:szCs w:val="22"/>
        </w:rPr>
        <w:t xml:space="preserve">szczegółowego sprawozdania dla </w:t>
      </w:r>
      <w:r w:rsidR="00720E14">
        <w:rPr>
          <w:sz w:val="22"/>
          <w:szCs w:val="22"/>
        </w:rPr>
        <w:t xml:space="preserve">Language </w:t>
      </w:r>
      <w:proofErr w:type="spellStart"/>
      <w:r w:rsidR="00720E14">
        <w:rPr>
          <w:sz w:val="22"/>
          <w:szCs w:val="22"/>
        </w:rPr>
        <w:t>Testing</w:t>
      </w:r>
      <w:proofErr w:type="spellEnd"/>
      <w:r w:rsidR="00720E14">
        <w:rPr>
          <w:sz w:val="22"/>
          <w:szCs w:val="22"/>
        </w:rPr>
        <w:t xml:space="preserve">, Pearson </w:t>
      </w:r>
      <w:proofErr w:type="spellStart"/>
      <w:r w:rsidR="00720E14">
        <w:rPr>
          <w:sz w:val="22"/>
          <w:szCs w:val="22"/>
        </w:rPr>
        <w:t>Education</w:t>
      </w:r>
      <w:proofErr w:type="spellEnd"/>
      <w:r w:rsidR="00720E14">
        <w:rPr>
          <w:sz w:val="22"/>
          <w:szCs w:val="22"/>
        </w:rPr>
        <w:t xml:space="preserve"> Ltd.</w:t>
      </w:r>
    </w:p>
    <w:p w14:paraId="509F3B89" w14:textId="77777777" w:rsidR="00893C2B" w:rsidRDefault="00893C2B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Jeżeli spóźnienie przekroczy zaplanowany formalny czas trwania egzaminu, </w:t>
      </w:r>
      <w:r w:rsidR="00B352C2">
        <w:rPr>
          <w:sz w:val="22"/>
          <w:szCs w:val="22"/>
        </w:rPr>
        <w:t xml:space="preserve"> uczestnik</w:t>
      </w:r>
      <w:r>
        <w:rPr>
          <w:sz w:val="22"/>
          <w:szCs w:val="22"/>
        </w:rPr>
        <w:t xml:space="preserve"> jest rejestrowany jako ‘nieobecny’ i nie ma prawa podejść do egzaminu</w:t>
      </w:r>
    </w:p>
    <w:p w14:paraId="07BBCEBD" w14:textId="77777777" w:rsidR="00256651" w:rsidRDefault="00B352C2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256651">
        <w:rPr>
          <w:sz w:val="22"/>
          <w:szCs w:val="22"/>
        </w:rPr>
        <w:t>, który nie przystąpił do egzaminu w wyznaczonym czasie z powodu choroby, lub zdarzeń losowych,</w:t>
      </w:r>
      <w:r w:rsidR="00D00BF6">
        <w:rPr>
          <w:sz w:val="22"/>
          <w:szCs w:val="22"/>
        </w:rPr>
        <w:t xml:space="preserve"> może po przedstawieniu odpowiednich dowodów/zaświ</w:t>
      </w:r>
      <w:r w:rsidR="004011F2">
        <w:rPr>
          <w:sz w:val="22"/>
          <w:szCs w:val="22"/>
        </w:rPr>
        <w:t xml:space="preserve">adczeń ubiegać się o </w:t>
      </w:r>
      <w:r w:rsidR="00D00BF6">
        <w:rPr>
          <w:sz w:val="22"/>
          <w:szCs w:val="22"/>
        </w:rPr>
        <w:t>zwrot kosztów</w:t>
      </w:r>
      <w:r w:rsidR="004011F2">
        <w:rPr>
          <w:sz w:val="22"/>
          <w:szCs w:val="22"/>
        </w:rPr>
        <w:t xml:space="preserve"> egzaminu. Może też za opłatą </w:t>
      </w:r>
      <w:r w:rsidR="00256651">
        <w:rPr>
          <w:sz w:val="22"/>
          <w:szCs w:val="22"/>
        </w:rPr>
        <w:t>przystąpić do egzaminu w kolejnej planowej sesji egzaminacyjnej</w:t>
      </w:r>
      <w:r w:rsidR="00D00BF6">
        <w:rPr>
          <w:sz w:val="22"/>
          <w:szCs w:val="22"/>
        </w:rPr>
        <w:t>.</w:t>
      </w:r>
      <w:r w:rsidR="004011F2">
        <w:rPr>
          <w:sz w:val="22"/>
          <w:szCs w:val="22"/>
        </w:rPr>
        <w:t>W uzasadnionych przypadkach Pearson zwraca 100%  kosztu egzaminu.</w:t>
      </w:r>
    </w:p>
    <w:p w14:paraId="4AF6E594" w14:textId="77777777" w:rsidR="00860003" w:rsidRDefault="00256651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Jeżeli w czasie trwania egzaminu </w:t>
      </w:r>
      <w:r w:rsidR="00B352C2">
        <w:rPr>
          <w:sz w:val="22"/>
          <w:szCs w:val="22"/>
        </w:rPr>
        <w:t>uczestnik</w:t>
      </w:r>
      <w:r>
        <w:rPr>
          <w:sz w:val="22"/>
          <w:szCs w:val="22"/>
        </w:rPr>
        <w:t xml:space="preserve"> zachoruje albo przerwie egzamin z powodu zaistnienia wyjątkowych okoliczności, </w:t>
      </w:r>
      <w:r w:rsidR="00860003">
        <w:rPr>
          <w:sz w:val="22"/>
          <w:szCs w:val="22"/>
        </w:rPr>
        <w:t>należy złożyć w siedzibie Pearson wypełniony formularz</w:t>
      </w:r>
      <w:r w:rsidR="00957265">
        <w:rPr>
          <w:sz w:val="22"/>
          <w:szCs w:val="22"/>
        </w:rPr>
        <w:t xml:space="preserve"> </w:t>
      </w:r>
      <w:proofErr w:type="spellStart"/>
      <w:r w:rsidR="003758DA" w:rsidRPr="003758DA">
        <w:rPr>
          <w:i/>
          <w:sz w:val="22"/>
          <w:szCs w:val="22"/>
        </w:rPr>
        <w:t>Request</w:t>
      </w:r>
      <w:proofErr w:type="spellEnd"/>
      <w:r w:rsidR="003758DA" w:rsidRPr="003758DA">
        <w:rPr>
          <w:i/>
          <w:sz w:val="22"/>
          <w:szCs w:val="22"/>
        </w:rPr>
        <w:t xml:space="preserve"> for Special </w:t>
      </w:r>
      <w:proofErr w:type="spellStart"/>
      <w:r w:rsidR="003758DA" w:rsidRPr="003758DA">
        <w:rPr>
          <w:i/>
          <w:sz w:val="22"/>
          <w:szCs w:val="22"/>
        </w:rPr>
        <w:t>Consideration</w:t>
      </w:r>
      <w:proofErr w:type="spellEnd"/>
      <w:r w:rsidR="00957265">
        <w:rPr>
          <w:i/>
          <w:sz w:val="22"/>
          <w:szCs w:val="22"/>
        </w:rPr>
        <w:t xml:space="preserve"> </w:t>
      </w:r>
      <w:r w:rsidR="00A46C3E">
        <w:rPr>
          <w:i/>
          <w:sz w:val="22"/>
          <w:szCs w:val="22"/>
        </w:rPr>
        <w:t xml:space="preserve"> </w:t>
      </w:r>
      <w:r w:rsidR="003758DA">
        <w:rPr>
          <w:sz w:val="22"/>
          <w:szCs w:val="22"/>
        </w:rPr>
        <w:t>(</w:t>
      </w:r>
      <w:r w:rsidR="00860003">
        <w:rPr>
          <w:sz w:val="22"/>
          <w:szCs w:val="22"/>
        </w:rPr>
        <w:t>‘Prośba o rozważenie szczególnych okoliczności’</w:t>
      </w:r>
      <w:r w:rsidR="003758DA">
        <w:rPr>
          <w:sz w:val="22"/>
          <w:szCs w:val="22"/>
        </w:rPr>
        <w:t>)</w:t>
      </w:r>
      <w:r w:rsidR="00860003">
        <w:rPr>
          <w:sz w:val="22"/>
          <w:szCs w:val="22"/>
        </w:rPr>
        <w:t xml:space="preserve"> wraz z zaświadczeniem lekarskim, jeśli </w:t>
      </w:r>
      <w:r w:rsidR="009C5B1E">
        <w:rPr>
          <w:sz w:val="22"/>
          <w:szCs w:val="22"/>
        </w:rPr>
        <w:t xml:space="preserve">jest ono </w:t>
      </w:r>
      <w:r w:rsidR="00860003">
        <w:rPr>
          <w:sz w:val="22"/>
          <w:szCs w:val="22"/>
        </w:rPr>
        <w:t xml:space="preserve">zasadne. </w:t>
      </w:r>
      <w:r w:rsidR="004011F2">
        <w:rPr>
          <w:sz w:val="22"/>
          <w:szCs w:val="22"/>
        </w:rPr>
        <w:t>W uzasadnionych wypadkach Pearson oferuje obniżenie kryteriów oceny w zależności od charakteru okoliczności opisanych we wniosku, nie więcej jednak niż 5%.</w:t>
      </w:r>
    </w:p>
    <w:p w14:paraId="7CD22C17" w14:textId="77777777" w:rsidR="00B64E71" w:rsidRDefault="00B352C2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Dla zachowania całkowitej uczciwości wyników egzaminu, uczestnicy nie powinni opuszczać sali egzaminacyjnej przed upływem całkowitego czasu trwania egzaminu. Uczestnik</w:t>
      </w:r>
      <w:r w:rsidR="00B64E71">
        <w:rPr>
          <w:sz w:val="22"/>
          <w:szCs w:val="22"/>
        </w:rPr>
        <w:t>, który skończył pracę wcześniej,</w:t>
      </w:r>
      <w:r>
        <w:rPr>
          <w:sz w:val="22"/>
          <w:szCs w:val="22"/>
        </w:rPr>
        <w:t xml:space="preserve">  ma prawo </w:t>
      </w:r>
      <w:r w:rsidR="00B64E71">
        <w:rPr>
          <w:sz w:val="22"/>
          <w:szCs w:val="22"/>
        </w:rPr>
        <w:t xml:space="preserve">zdać arkusz egzaminacyjny i </w:t>
      </w:r>
      <w:r>
        <w:rPr>
          <w:sz w:val="22"/>
          <w:szCs w:val="22"/>
        </w:rPr>
        <w:t>opuścić salę</w:t>
      </w:r>
      <w:r w:rsidR="00B64E71">
        <w:rPr>
          <w:sz w:val="22"/>
          <w:szCs w:val="22"/>
        </w:rPr>
        <w:t xml:space="preserve"> egzaminacyjną przed czasem, jednak nie wcześniej niż 60 minut po godzinie planowego rozpoczęcia egzaminu. Po opuszczeniu sali, uczestnik nie może już być ponownie wpuszczony. </w:t>
      </w:r>
    </w:p>
    <w:p w14:paraId="25F25994" w14:textId="77777777" w:rsidR="00BA36AD" w:rsidRDefault="00B64E71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W wyjątkowych wypadkach uczestnik ma prawo czasowo opuścić salę egzaminacyjną pod eskortą</w:t>
      </w:r>
      <w:r w:rsidR="00BA36AD">
        <w:rPr>
          <w:sz w:val="22"/>
          <w:szCs w:val="22"/>
        </w:rPr>
        <w:t xml:space="preserve"> pracownika centrum. Wówczas dolicza się uczestnikowi dodatkowy czas rekompensujący przerwę.</w:t>
      </w:r>
    </w:p>
    <w:p w14:paraId="5D6359E8" w14:textId="469153FC" w:rsidR="00720E14" w:rsidRPr="00011CCB" w:rsidRDefault="00011CCB" w:rsidP="0098011A">
      <w:pPr>
        <w:pStyle w:val="Default"/>
        <w:numPr>
          <w:ilvl w:val="0"/>
          <w:numId w:val="16"/>
        </w:numPr>
        <w:ind w:left="709" w:hanging="425"/>
        <w:rPr>
          <w:color w:val="auto"/>
          <w:sz w:val="22"/>
          <w:szCs w:val="22"/>
        </w:rPr>
      </w:pPr>
      <w:r w:rsidRPr="00011CCB">
        <w:rPr>
          <w:color w:val="auto"/>
          <w:sz w:val="22"/>
          <w:szCs w:val="22"/>
        </w:rPr>
        <w:t xml:space="preserve">Część pisemna </w:t>
      </w:r>
      <w:r w:rsidR="00C76DBD">
        <w:rPr>
          <w:color w:val="auto"/>
          <w:sz w:val="22"/>
          <w:szCs w:val="22"/>
        </w:rPr>
        <w:t xml:space="preserve">egzaminu </w:t>
      </w:r>
      <w:r w:rsidRPr="00011CCB">
        <w:rPr>
          <w:color w:val="auto"/>
          <w:sz w:val="22"/>
          <w:szCs w:val="22"/>
        </w:rPr>
        <w:t xml:space="preserve">oceniana jest przez niezależnych egzaminatorów z Wielkiej Brytanii. Ustna część egzaminu </w:t>
      </w:r>
      <w:r w:rsidR="00A46C3E">
        <w:rPr>
          <w:color w:val="auto"/>
          <w:sz w:val="22"/>
          <w:szCs w:val="22"/>
        </w:rPr>
        <w:t>przeprowadzana jest</w:t>
      </w:r>
      <w:r w:rsidRPr="00011CCB">
        <w:rPr>
          <w:color w:val="auto"/>
          <w:sz w:val="22"/>
          <w:szCs w:val="22"/>
        </w:rPr>
        <w:t xml:space="preserve"> przez </w:t>
      </w:r>
      <w:r w:rsidR="00C76DBD">
        <w:rPr>
          <w:color w:val="auto"/>
          <w:sz w:val="22"/>
          <w:szCs w:val="22"/>
        </w:rPr>
        <w:t xml:space="preserve">lektorów </w:t>
      </w:r>
      <w:r w:rsidR="002A6147">
        <w:rPr>
          <w:color w:val="auto"/>
          <w:sz w:val="22"/>
          <w:szCs w:val="22"/>
        </w:rPr>
        <w:t>ANS</w:t>
      </w:r>
      <w:r w:rsidR="00C76DBD">
        <w:rPr>
          <w:color w:val="auto"/>
          <w:sz w:val="22"/>
          <w:szCs w:val="22"/>
        </w:rPr>
        <w:t xml:space="preserve"> w Elblągu legitymujących się certyfikatem egzaminatora P</w:t>
      </w:r>
      <w:r w:rsidR="00233567">
        <w:rPr>
          <w:color w:val="auto"/>
          <w:sz w:val="22"/>
          <w:szCs w:val="22"/>
        </w:rPr>
        <w:t xml:space="preserve">earson </w:t>
      </w:r>
      <w:r w:rsidR="00C76DBD">
        <w:rPr>
          <w:color w:val="auto"/>
          <w:sz w:val="22"/>
          <w:szCs w:val="22"/>
        </w:rPr>
        <w:t>T</w:t>
      </w:r>
      <w:r w:rsidR="00233567">
        <w:rPr>
          <w:color w:val="auto"/>
          <w:sz w:val="22"/>
          <w:szCs w:val="22"/>
        </w:rPr>
        <w:t xml:space="preserve">est of English </w:t>
      </w:r>
      <w:r w:rsidR="00C76DBD">
        <w:rPr>
          <w:color w:val="auto"/>
          <w:sz w:val="22"/>
          <w:szCs w:val="22"/>
        </w:rPr>
        <w:t xml:space="preserve">General. </w:t>
      </w:r>
      <w:r w:rsidRPr="00011CCB">
        <w:rPr>
          <w:color w:val="auto"/>
          <w:sz w:val="22"/>
          <w:szCs w:val="22"/>
        </w:rPr>
        <w:t xml:space="preserve"> Zgodnie z przyjętymi procedurami, egzamin ustny jest nagrywany  i wysyłany do </w:t>
      </w:r>
      <w:r w:rsidR="00A46C3E">
        <w:rPr>
          <w:color w:val="auto"/>
          <w:sz w:val="22"/>
          <w:szCs w:val="22"/>
        </w:rPr>
        <w:t>oceny</w:t>
      </w:r>
      <w:r w:rsidRPr="00011CCB">
        <w:rPr>
          <w:color w:val="auto"/>
          <w:sz w:val="22"/>
          <w:szCs w:val="22"/>
        </w:rPr>
        <w:t xml:space="preserve"> w Wielkiej Brytanii w celu zapewnienia najwyższych standardów oceniania.</w:t>
      </w:r>
    </w:p>
    <w:p w14:paraId="477CFCA3" w14:textId="77777777" w:rsidR="00720E14" w:rsidRDefault="00C76DBD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Termin udostępniania wyników egzaminu uczestnikom oraz termin odbioru certyfikatu określa terminarz każdej sesji publikowany na stronie internetowej Centrum.</w:t>
      </w:r>
    </w:p>
    <w:p w14:paraId="20F4CD83" w14:textId="77777777" w:rsidR="00242FD7" w:rsidRDefault="00242FD7" w:rsidP="00242FD7">
      <w:pPr>
        <w:pStyle w:val="Default"/>
        <w:rPr>
          <w:sz w:val="22"/>
          <w:szCs w:val="22"/>
        </w:rPr>
      </w:pPr>
    </w:p>
    <w:p w14:paraId="6A7CDB53" w14:textId="77777777" w:rsidR="00242FD7" w:rsidRDefault="00242FD7" w:rsidP="00242FD7">
      <w:pPr>
        <w:pStyle w:val="Default"/>
        <w:rPr>
          <w:sz w:val="22"/>
          <w:szCs w:val="22"/>
        </w:rPr>
      </w:pPr>
    </w:p>
    <w:p w14:paraId="52F6FCF5" w14:textId="77777777" w:rsidR="00242FD7" w:rsidRDefault="00242FD7" w:rsidP="00242FD7">
      <w:pPr>
        <w:pStyle w:val="Default"/>
        <w:rPr>
          <w:sz w:val="22"/>
          <w:szCs w:val="22"/>
        </w:rPr>
      </w:pPr>
    </w:p>
    <w:p w14:paraId="68531BDE" w14:textId="77777777" w:rsidR="003758DA" w:rsidRDefault="003758DA" w:rsidP="007F0158">
      <w:pPr>
        <w:pStyle w:val="Default"/>
        <w:rPr>
          <w:sz w:val="22"/>
          <w:szCs w:val="22"/>
        </w:rPr>
      </w:pPr>
    </w:p>
    <w:p w14:paraId="5760FDD2" w14:textId="77777777" w:rsidR="00F01239" w:rsidRDefault="00893C2B" w:rsidP="00F5632B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br/>
      </w:r>
      <w:r w:rsidR="007A3BCD">
        <w:rPr>
          <w:sz w:val="22"/>
          <w:szCs w:val="22"/>
        </w:rPr>
        <w:br/>
      </w:r>
    </w:p>
    <w:p w14:paraId="3EF649E4" w14:textId="77777777" w:rsidR="00F01239" w:rsidRDefault="00F01239" w:rsidP="00F01239">
      <w:pPr>
        <w:pStyle w:val="Default"/>
        <w:ind w:left="720"/>
        <w:rPr>
          <w:sz w:val="22"/>
          <w:szCs w:val="22"/>
        </w:rPr>
      </w:pPr>
    </w:p>
    <w:p w14:paraId="097D7930" w14:textId="77777777" w:rsidR="007B15E9" w:rsidRDefault="007B15E9" w:rsidP="00F01239">
      <w:pPr>
        <w:pStyle w:val="Default"/>
        <w:rPr>
          <w:sz w:val="22"/>
          <w:szCs w:val="22"/>
        </w:rPr>
      </w:pPr>
    </w:p>
    <w:p w14:paraId="2D9ED33F" w14:textId="77777777" w:rsidR="00306027" w:rsidRDefault="00306027" w:rsidP="00306027">
      <w:pPr>
        <w:pStyle w:val="Default"/>
        <w:ind w:left="720"/>
        <w:rPr>
          <w:sz w:val="22"/>
          <w:szCs w:val="22"/>
        </w:rPr>
      </w:pPr>
    </w:p>
    <w:p w14:paraId="411AE331" w14:textId="77777777" w:rsidR="000225D7" w:rsidRPr="00AC144D" w:rsidRDefault="000225D7" w:rsidP="000225D7">
      <w:pPr>
        <w:pStyle w:val="Default"/>
        <w:ind w:left="709"/>
      </w:pPr>
    </w:p>
    <w:p w14:paraId="3F8A9755" w14:textId="77777777" w:rsidR="00504D34" w:rsidRPr="000225D7" w:rsidRDefault="00504D34" w:rsidP="000225D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42DC6B20" w14:textId="77777777" w:rsidR="00667E4B" w:rsidRPr="00361AE9" w:rsidRDefault="00667E4B" w:rsidP="00667E4B">
      <w:pPr>
        <w:spacing w:line="360" w:lineRule="auto"/>
        <w:rPr>
          <w:rFonts w:ascii="Times New Roman" w:hAnsi="Times New Roman" w:cs="Times New Roman"/>
        </w:rPr>
      </w:pPr>
    </w:p>
    <w:p w14:paraId="1D067CE6" w14:textId="77777777" w:rsidR="00496595" w:rsidRPr="00361AE9" w:rsidRDefault="00DD4439" w:rsidP="0024510D">
      <w:pPr>
        <w:pStyle w:val="Akapitzlist"/>
        <w:rPr>
          <w:rFonts w:ascii="Times New Roman" w:hAnsi="Times New Roman" w:cs="Times New Roman"/>
        </w:rPr>
      </w:pPr>
      <w:r w:rsidRPr="00361AE9">
        <w:rPr>
          <w:rFonts w:ascii="Times New Roman" w:hAnsi="Times New Roman" w:cs="Times New Roman"/>
        </w:rPr>
        <w:br/>
      </w:r>
    </w:p>
    <w:p w14:paraId="1CF247F7" w14:textId="77777777" w:rsidR="00496595" w:rsidRDefault="00496595" w:rsidP="00496595">
      <w:pPr>
        <w:rPr>
          <w:rFonts w:ascii="Times New Roman" w:hAnsi="Times New Roman" w:cs="Times New Roman"/>
          <w:b/>
          <w:sz w:val="28"/>
          <w:szCs w:val="28"/>
        </w:rPr>
      </w:pPr>
    </w:p>
    <w:p w14:paraId="15BFA25A" w14:textId="77777777" w:rsidR="00CB5B02" w:rsidRDefault="00CB5B02" w:rsidP="00CB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42571" w14:textId="77777777" w:rsidR="00CB5B02" w:rsidRPr="00CB5B02" w:rsidRDefault="00CB5B02" w:rsidP="00CB5B02">
      <w:pPr>
        <w:rPr>
          <w:rFonts w:ascii="Times New Roman" w:hAnsi="Times New Roman" w:cs="Times New Roman"/>
          <w:b/>
        </w:rPr>
      </w:pPr>
    </w:p>
    <w:sectPr w:rsidR="00CB5B02" w:rsidRPr="00CB5B02" w:rsidSect="0011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269"/>
    <w:multiLevelType w:val="hybridMultilevel"/>
    <w:tmpl w:val="085035D0"/>
    <w:lvl w:ilvl="0" w:tplc="2D0A3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D25ABF"/>
    <w:multiLevelType w:val="hybridMultilevel"/>
    <w:tmpl w:val="351619A8"/>
    <w:lvl w:ilvl="0" w:tplc="652E3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5D83"/>
    <w:multiLevelType w:val="hybridMultilevel"/>
    <w:tmpl w:val="2570B5B0"/>
    <w:lvl w:ilvl="0" w:tplc="9EA46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D5E50"/>
    <w:multiLevelType w:val="hybridMultilevel"/>
    <w:tmpl w:val="482086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5A3C"/>
    <w:multiLevelType w:val="hybridMultilevel"/>
    <w:tmpl w:val="A27021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7780"/>
    <w:multiLevelType w:val="hybridMultilevel"/>
    <w:tmpl w:val="5B6A71F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49396646"/>
    <w:multiLevelType w:val="hybridMultilevel"/>
    <w:tmpl w:val="B00C6516"/>
    <w:lvl w:ilvl="0" w:tplc="51E88F2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D6CB4"/>
    <w:multiLevelType w:val="hybridMultilevel"/>
    <w:tmpl w:val="173A6816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5E536E3D"/>
    <w:multiLevelType w:val="hybridMultilevel"/>
    <w:tmpl w:val="B5BEA904"/>
    <w:lvl w:ilvl="0" w:tplc="9DC65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210E"/>
    <w:multiLevelType w:val="hybridMultilevel"/>
    <w:tmpl w:val="4CC6B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422C"/>
    <w:multiLevelType w:val="hybridMultilevel"/>
    <w:tmpl w:val="BF9C3E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100023D"/>
    <w:multiLevelType w:val="hybridMultilevel"/>
    <w:tmpl w:val="A3E4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4D01"/>
    <w:multiLevelType w:val="hybridMultilevel"/>
    <w:tmpl w:val="EF9E1960"/>
    <w:lvl w:ilvl="0" w:tplc="D4B83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7557D"/>
    <w:multiLevelType w:val="hybridMultilevel"/>
    <w:tmpl w:val="93BAD5B2"/>
    <w:lvl w:ilvl="0" w:tplc="FCA4E23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64D7E"/>
    <w:multiLevelType w:val="hybridMultilevel"/>
    <w:tmpl w:val="5A34E6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9B2B6C"/>
    <w:multiLevelType w:val="hybridMultilevel"/>
    <w:tmpl w:val="CDE08246"/>
    <w:lvl w:ilvl="0" w:tplc="00C84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2297502">
    <w:abstractNumId w:val="9"/>
  </w:num>
  <w:num w:numId="2" w16cid:durableId="1070035555">
    <w:abstractNumId w:val="12"/>
  </w:num>
  <w:num w:numId="3" w16cid:durableId="604117778">
    <w:abstractNumId w:val="11"/>
  </w:num>
  <w:num w:numId="4" w16cid:durableId="817916384">
    <w:abstractNumId w:val="4"/>
  </w:num>
  <w:num w:numId="5" w16cid:durableId="2061902129">
    <w:abstractNumId w:val="7"/>
  </w:num>
  <w:num w:numId="6" w16cid:durableId="1626278170">
    <w:abstractNumId w:val="5"/>
  </w:num>
  <w:num w:numId="7" w16cid:durableId="824202034">
    <w:abstractNumId w:val="14"/>
  </w:num>
  <w:num w:numId="8" w16cid:durableId="1478262244">
    <w:abstractNumId w:val="10"/>
  </w:num>
  <w:num w:numId="9" w16cid:durableId="1991061037">
    <w:abstractNumId w:val="2"/>
  </w:num>
  <w:num w:numId="10" w16cid:durableId="523597168">
    <w:abstractNumId w:val="13"/>
  </w:num>
  <w:num w:numId="11" w16cid:durableId="2056852982">
    <w:abstractNumId w:val="0"/>
  </w:num>
  <w:num w:numId="12" w16cid:durableId="1953896052">
    <w:abstractNumId w:val="15"/>
  </w:num>
  <w:num w:numId="13" w16cid:durableId="1741364929">
    <w:abstractNumId w:val="3"/>
  </w:num>
  <w:num w:numId="14" w16cid:durableId="2125339645">
    <w:abstractNumId w:val="1"/>
  </w:num>
  <w:num w:numId="15" w16cid:durableId="919018556">
    <w:abstractNumId w:val="8"/>
  </w:num>
  <w:num w:numId="16" w16cid:durableId="135445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B02"/>
    <w:rsid w:val="00004B9E"/>
    <w:rsid w:val="00011CCB"/>
    <w:rsid w:val="000225D7"/>
    <w:rsid w:val="00032A8C"/>
    <w:rsid w:val="000B7AC9"/>
    <w:rsid w:val="000C0C0C"/>
    <w:rsid w:val="00114225"/>
    <w:rsid w:val="0012611D"/>
    <w:rsid w:val="00133665"/>
    <w:rsid w:val="00144C7A"/>
    <w:rsid w:val="001A0BAC"/>
    <w:rsid w:val="001C42EF"/>
    <w:rsid w:val="001E4BBE"/>
    <w:rsid w:val="001F0E7A"/>
    <w:rsid w:val="00233567"/>
    <w:rsid w:val="0024189D"/>
    <w:rsid w:val="00242FD7"/>
    <w:rsid w:val="0024510D"/>
    <w:rsid w:val="00251610"/>
    <w:rsid w:val="00256651"/>
    <w:rsid w:val="002A341F"/>
    <w:rsid w:val="002A4786"/>
    <w:rsid w:val="002A6147"/>
    <w:rsid w:val="002C33DA"/>
    <w:rsid w:val="002C3519"/>
    <w:rsid w:val="00306027"/>
    <w:rsid w:val="003336F6"/>
    <w:rsid w:val="00361AE9"/>
    <w:rsid w:val="0036237F"/>
    <w:rsid w:val="003753D4"/>
    <w:rsid w:val="003758DA"/>
    <w:rsid w:val="004011F2"/>
    <w:rsid w:val="00496595"/>
    <w:rsid w:val="00504D34"/>
    <w:rsid w:val="005060DB"/>
    <w:rsid w:val="005C5343"/>
    <w:rsid w:val="00651378"/>
    <w:rsid w:val="00652876"/>
    <w:rsid w:val="00663943"/>
    <w:rsid w:val="00664994"/>
    <w:rsid w:val="00667E4B"/>
    <w:rsid w:val="00696151"/>
    <w:rsid w:val="006A11D5"/>
    <w:rsid w:val="00712238"/>
    <w:rsid w:val="00713A5D"/>
    <w:rsid w:val="00720E14"/>
    <w:rsid w:val="0078596D"/>
    <w:rsid w:val="007A3BCD"/>
    <w:rsid w:val="007B15E9"/>
    <w:rsid w:val="007E1ABD"/>
    <w:rsid w:val="007F0158"/>
    <w:rsid w:val="007F1AA7"/>
    <w:rsid w:val="00860003"/>
    <w:rsid w:val="0087704D"/>
    <w:rsid w:val="00893C2B"/>
    <w:rsid w:val="008C2945"/>
    <w:rsid w:val="008E0CBB"/>
    <w:rsid w:val="008F7D00"/>
    <w:rsid w:val="009275F9"/>
    <w:rsid w:val="00957265"/>
    <w:rsid w:val="0098011A"/>
    <w:rsid w:val="009B3168"/>
    <w:rsid w:val="009C5B1E"/>
    <w:rsid w:val="00A33F4B"/>
    <w:rsid w:val="00A36E99"/>
    <w:rsid w:val="00A46C3E"/>
    <w:rsid w:val="00A63863"/>
    <w:rsid w:val="00A91D0E"/>
    <w:rsid w:val="00A9780D"/>
    <w:rsid w:val="00AC144D"/>
    <w:rsid w:val="00AE564F"/>
    <w:rsid w:val="00AF7B08"/>
    <w:rsid w:val="00B314A6"/>
    <w:rsid w:val="00B352C2"/>
    <w:rsid w:val="00B55385"/>
    <w:rsid w:val="00B64E71"/>
    <w:rsid w:val="00B77320"/>
    <w:rsid w:val="00BA36AD"/>
    <w:rsid w:val="00C76DBD"/>
    <w:rsid w:val="00CB5B02"/>
    <w:rsid w:val="00CF44E1"/>
    <w:rsid w:val="00D00BF6"/>
    <w:rsid w:val="00D71BCC"/>
    <w:rsid w:val="00DA4326"/>
    <w:rsid w:val="00DB11FA"/>
    <w:rsid w:val="00DD4439"/>
    <w:rsid w:val="00E32955"/>
    <w:rsid w:val="00E93268"/>
    <w:rsid w:val="00EF425F"/>
    <w:rsid w:val="00F01239"/>
    <w:rsid w:val="00F5632B"/>
    <w:rsid w:val="00F62824"/>
    <w:rsid w:val="00FC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5C6"/>
  <w15:docId w15:val="{EBDA8009-C38D-4205-B087-4B7F208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E4B"/>
    <w:rPr>
      <w:color w:val="0069A6"/>
      <w:u w:val="single"/>
    </w:rPr>
  </w:style>
  <w:style w:type="paragraph" w:customStyle="1" w:styleId="Default">
    <w:name w:val="Default"/>
    <w:rsid w:val="00022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pl/assessment/terminy-ses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s-elblag.pl/centrum-egzaminacyjne-pearson-test-of-englis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s-elblag.pl/centrum-egzaminacyjne-pearson-test-of-englis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ns-elblag.pl/centrum-egzaminacyjne-pearson-test-of-english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arson.pl/assessment/terminy-ses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Sylwia Góralewicz</cp:lastModifiedBy>
  <cp:revision>3</cp:revision>
  <cp:lastPrinted>2018-03-05T09:10:00Z</cp:lastPrinted>
  <dcterms:created xsi:type="dcterms:W3CDTF">2021-10-25T11:15:00Z</dcterms:created>
  <dcterms:modified xsi:type="dcterms:W3CDTF">2023-02-07T12:57:00Z</dcterms:modified>
</cp:coreProperties>
</file>