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5749B" w14:textId="0F06EDE4" w:rsidR="00D02E4D" w:rsidRPr="00E16EF9" w:rsidRDefault="00D02E4D" w:rsidP="00AB0455">
      <w:pPr>
        <w:ind w:left="6372"/>
        <w:rPr>
          <w:b/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ab/>
      </w:r>
      <w:r w:rsidR="00A8188F" w:rsidRPr="00E16EF9">
        <w:rPr>
          <w:color w:val="000000" w:themeColor="text1"/>
          <w:sz w:val="20"/>
        </w:rPr>
        <w:t xml:space="preserve">   </w:t>
      </w:r>
      <w:r w:rsidR="00271842" w:rsidRPr="00E16EF9">
        <w:rPr>
          <w:color w:val="000000" w:themeColor="text1"/>
          <w:sz w:val="20"/>
        </w:rPr>
        <w:t xml:space="preserve">  </w:t>
      </w:r>
      <w:r w:rsidR="00CC148E" w:rsidRPr="00E16EF9">
        <w:rPr>
          <w:color w:val="000000" w:themeColor="text1"/>
          <w:sz w:val="20"/>
        </w:rPr>
        <w:t xml:space="preserve">  </w:t>
      </w:r>
      <w:r w:rsidRPr="00E16EF9">
        <w:rPr>
          <w:color w:val="000000" w:themeColor="text1"/>
          <w:sz w:val="20"/>
          <w:shd w:val="clear" w:color="auto" w:fill="FFFFFF" w:themeFill="background1"/>
        </w:rPr>
        <w:t>Elbląg, dn</w:t>
      </w:r>
      <w:r w:rsidR="00FB28EA" w:rsidRPr="00E16EF9">
        <w:rPr>
          <w:color w:val="000000" w:themeColor="text1"/>
          <w:sz w:val="20"/>
          <w:shd w:val="clear" w:color="auto" w:fill="FFFFFF" w:themeFill="background1"/>
        </w:rPr>
        <w:t xml:space="preserve">. </w:t>
      </w:r>
      <w:r w:rsidR="00B01D12" w:rsidRPr="00E16EF9">
        <w:rPr>
          <w:color w:val="000000" w:themeColor="text1"/>
          <w:sz w:val="20"/>
          <w:shd w:val="clear" w:color="auto" w:fill="FFFFFF" w:themeFill="background1"/>
        </w:rPr>
        <w:t>2</w:t>
      </w:r>
      <w:r w:rsidR="006D1223">
        <w:rPr>
          <w:color w:val="000000" w:themeColor="text1"/>
          <w:sz w:val="20"/>
          <w:shd w:val="clear" w:color="auto" w:fill="FFFFFF" w:themeFill="background1"/>
        </w:rPr>
        <w:t>1</w:t>
      </w:r>
      <w:r w:rsidR="00A05C6E" w:rsidRPr="00E16EF9">
        <w:rPr>
          <w:color w:val="000000" w:themeColor="text1"/>
          <w:sz w:val="20"/>
          <w:shd w:val="clear" w:color="auto" w:fill="FFFFFF" w:themeFill="background1"/>
        </w:rPr>
        <w:t>.</w:t>
      </w:r>
      <w:r w:rsidR="006543FA">
        <w:rPr>
          <w:color w:val="000000" w:themeColor="text1"/>
          <w:sz w:val="20"/>
          <w:shd w:val="clear" w:color="auto" w:fill="FFFFFF" w:themeFill="background1"/>
        </w:rPr>
        <w:t>0</w:t>
      </w:r>
      <w:r w:rsidR="00B01D12" w:rsidRPr="00E16EF9">
        <w:rPr>
          <w:color w:val="000000" w:themeColor="text1"/>
          <w:sz w:val="20"/>
          <w:shd w:val="clear" w:color="auto" w:fill="FFFFFF" w:themeFill="background1"/>
        </w:rPr>
        <w:t>2</w:t>
      </w:r>
      <w:r w:rsidR="00A05C6E" w:rsidRPr="00E16EF9">
        <w:rPr>
          <w:color w:val="000000" w:themeColor="text1"/>
          <w:sz w:val="20"/>
          <w:shd w:val="clear" w:color="auto" w:fill="FFFFFF" w:themeFill="background1"/>
        </w:rPr>
        <w:t>.</w:t>
      </w:r>
      <w:r w:rsidR="005E4FEB" w:rsidRPr="00E16EF9">
        <w:rPr>
          <w:color w:val="000000" w:themeColor="text1"/>
          <w:sz w:val="20"/>
          <w:shd w:val="clear" w:color="auto" w:fill="FFFFFF" w:themeFill="background1"/>
        </w:rPr>
        <w:t>202</w:t>
      </w:r>
      <w:r w:rsidR="00B01D12" w:rsidRPr="00E16EF9">
        <w:rPr>
          <w:color w:val="000000" w:themeColor="text1"/>
          <w:sz w:val="20"/>
          <w:shd w:val="clear" w:color="auto" w:fill="FFFFFF" w:themeFill="background1"/>
        </w:rPr>
        <w:t>5</w:t>
      </w:r>
      <w:r w:rsidRPr="00E16EF9">
        <w:rPr>
          <w:color w:val="000000" w:themeColor="text1"/>
          <w:sz w:val="20"/>
          <w:shd w:val="clear" w:color="auto" w:fill="FFFFFF" w:themeFill="background1"/>
        </w:rPr>
        <w:t>r.</w:t>
      </w:r>
    </w:p>
    <w:p w14:paraId="7E1737B2" w14:textId="77777777" w:rsidR="005E4FEB" w:rsidRPr="00E16EF9" w:rsidRDefault="005E4FEB" w:rsidP="00562A1B">
      <w:pPr>
        <w:tabs>
          <w:tab w:val="left" w:pos="2410"/>
        </w:tabs>
        <w:ind w:left="2410" w:hanging="2410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Zamawiający:</w:t>
      </w:r>
    </w:p>
    <w:p w14:paraId="5BC09C40" w14:textId="77777777" w:rsidR="005E4FEB" w:rsidRPr="00E16EF9" w:rsidRDefault="005E4FEB" w:rsidP="00562A1B">
      <w:pPr>
        <w:tabs>
          <w:tab w:val="left" w:pos="2410"/>
        </w:tabs>
        <w:ind w:left="2410" w:hanging="2410"/>
        <w:rPr>
          <w:b/>
          <w:color w:val="000000" w:themeColor="text1"/>
          <w:sz w:val="20"/>
        </w:rPr>
      </w:pPr>
      <w:r w:rsidRPr="00E16EF9">
        <w:rPr>
          <w:b/>
          <w:color w:val="000000" w:themeColor="text1"/>
          <w:sz w:val="20"/>
        </w:rPr>
        <w:t xml:space="preserve">Akademia Nauk Stosowanych w Elblągu </w:t>
      </w:r>
    </w:p>
    <w:p w14:paraId="0737355F" w14:textId="77777777" w:rsidR="005E4FEB" w:rsidRPr="00E16EF9" w:rsidRDefault="005E4FEB" w:rsidP="00562A1B">
      <w:pPr>
        <w:tabs>
          <w:tab w:val="left" w:pos="2410"/>
        </w:tabs>
        <w:ind w:left="2410" w:hanging="2410"/>
        <w:rPr>
          <w:b/>
          <w:color w:val="000000" w:themeColor="text1"/>
          <w:sz w:val="20"/>
        </w:rPr>
      </w:pPr>
      <w:r w:rsidRPr="00E16EF9">
        <w:rPr>
          <w:b/>
          <w:color w:val="000000" w:themeColor="text1"/>
          <w:sz w:val="20"/>
        </w:rPr>
        <w:t>(ANS w Elblągu)</w:t>
      </w:r>
    </w:p>
    <w:p w14:paraId="6C072320" w14:textId="77777777" w:rsidR="005E4FEB" w:rsidRPr="00E16EF9" w:rsidRDefault="005E4FEB" w:rsidP="00562A1B">
      <w:pPr>
        <w:tabs>
          <w:tab w:val="left" w:pos="2410"/>
        </w:tabs>
        <w:ind w:left="2410" w:hanging="2410"/>
        <w:rPr>
          <w:b/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ul. Wojska Polskiego 1, </w:t>
      </w:r>
      <w:r w:rsidRPr="00E16EF9">
        <w:rPr>
          <w:color w:val="000000" w:themeColor="text1"/>
          <w:sz w:val="20"/>
          <w:lang w:val="de-DE"/>
        </w:rPr>
        <w:t>82-300 Elbląg</w:t>
      </w:r>
      <w:r w:rsidRPr="00E16EF9">
        <w:rPr>
          <w:b/>
          <w:color w:val="000000" w:themeColor="text1"/>
          <w:sz w:val="20"/>
        </w:rPr>
        <w:t xml:space="preserve">, </w:t>
      </w:r>
    </w:p>
    <w:p w14:paraId="68DB6381" w14:textId="6012C8E2" w:rsidR="005E4FEB" w:rsidRPr="00E16EF9" w:rsidRDefault="005E4FEB" w:rsidP="00562A1B">
      <w:pPr>
        <w:tabs>
          <w:tab w:val="left" w:pos="2410"/>
        </w:tabs>
        <w:ind w:left="2410" w:hanging="2410"/>
        <w:rPr>
          <w:color w:val="000000" w:themeColor="text1"/>
          <w:sz w:val="20"/>
        </w:rPr>
      </w:pPr>
      <w:r w:rsidRPr="00E16EF9">
        <w:rPr>
          <w:bCs/>
          <w:color w:val="000000" w:themeColor="text1"/>
          <w:sz w:val="20"/>
          <w:lang w:val="de-DE"/>
        </w:rPr>
        <w:t xml:space="preserve">Województwo </w:t>
      </w:r>
      <w:r w:rsidR="002B635A" w:rsidRPr="00E16EF9">
        <w:rPr>
          <w:bCs/>
          <w:color w:val="000000" w:themeColor="text1"/>
          <w:sz w:val="20"/>
          <w:lang w:val="de-DE"/>
        </w:rPr>
        <w:t>Warmińsko</w:t>
      </w:r>
      <w:r w:rsidRPr="00E16EF9">
        <w:rPr>
          <w:bCs/>
          <w:color w:val="000000" w:themeColor="text1"/>
          <w:sz w:val="20"/>
          <w:lang w:val="de-DE"/>
        </w:rPr>
        <w:t xml:space="preserve">- </w:t>
      </w:r>
      <w:r w:rsidR="002B635A" w:rsidRPr="00E16EF9">
        <w:rPr>
          <w:bCs/>
          <w:color w:val="000000" w:themeColor="text1"/>
          <w:sz w:val="20"/>
          <w:lang w:val="de-DE"/>
        </w:rPr>
        <w:t>Mazurskie</w:t>
      </w:r>
      <w:r w:rsidRPr="00E16EF9">
        <w:rPr>
          <w:color w:val="000000" w:themeColor="text1"/>
          <w:sz w:val="20"/>
        </w:rPr>
        <w:t>, Polska</w:t>
      </w:r>
    </w:p>
    <w:p w14:paraId="438546D2" w14:textId="77777777" w:rsidR="005E4FEB" w:rsidRPr="00E16EF9" w:rsidRDefault="005E4FEB" w:rsidP="00562A1B">
      <w:pPr>
        <w:tabs>
          <w:tab w:val="left" w:pos="2410"/>
        </w:tabs>
        <w:ind w:left="2410" w:hanging="2410"/>
        <w:rPr>
          <w:color w:val="000000" w:themeColor="text1"/>
          <w:sz w:val="20"/>
          <w:lang w:val="de-DE"/>
        </w:rPr>
      </w:pPr>
      <w:r w:rsidRPr="00E16EF9">
        <w:rPr>
          <w:bCs/>
          <w:color w:val="000000" w:themeColor="text1"/>
          <w:sz w:val="20"/>
          <w:lang w:val="de-DE"/>
        </w:rPr>
        <w:t>REGON</w:t>
      </w:r>
      <w:r w:rsidRPr="00E16EF9">
        <w:rPr>
          <w:color w:val="000000" w:themeColor="text1"/>
          <w:sz w:val="20"/>
          <w:lang w:val="de-DE"/>
        </w:rPr>
        <w:t xml:space="preserve">: 170711628, </w:t>
      </w:r>
      <w:r w:rsidRPr="00E16EF9">
        <w:rPr>
          <w:bCs/>
          <w:color w:val="000000" w:themeColor="text1"/>
          <w:sz w:val="20"/>
          <w:lang w:val="de-DE"/>
        </w:rPr>
        <w:t>NIP</w:t>
      </w:r>
      <w:r w:rsidRPr="00E16EF9">
        <w:rPr>
          <w:color w:val="000000" w:themeColor="text1"/>
          <w:sz w:val="20"/>
          <w:lang w:val="de-DE"/>
        </w:rPr>
        <w:t>: 578-24-90-793</w:t>
      </w:r>
    </w:p>
    <w:p w14:paraId="6AFAC2E6" w14:textId="77777777" w:rsidR="005E4FEB" w:rsidRPr="00E16EF9" w:rsidRDefault="005E4FEB" w:rsidP="00562A1B">
      <w:pPr>
        <w:tabs>
          <w:tab w:val="left" w:pos="2410"/>
        </w:tabs>
        <w:ind w:left="2410" w:hanging="2410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Numer telefonu: (055) 629-05-05</w:t>
      </w:r>
    </w:p>
    <w:p w14:paraId="3113DEE0" w14:textId="77777777" w:rsidR="005E4FEB" w:rsidRPr="00E16EF9" w:rsidRDefault="005E4FEB" w:rsidP="00562A1B">
      <w:pPr>
        <w:tabs>
          <w:tab w:val="left" w:pos="2410"/>
        </w:tabs>
        <w:ind w:left="2410" w:hanging="2410"/>
        <w:rPr>
          <w:bCs/>
          <w:color w:val="000000" w:themeColor="text1"/>
          <w:sz w:val="20"/>
          <w:u w:val="single"/>
          <w:lang w:val="de-DE"/>
        </w:rPr>
      </w:pPr>
      <w:r w:rsidRPr="00E16EF9">
        <w:rPr>
          <w:color w:val="000000" w:themeColor="text1"/>
          <w:sz w:val="20"/>
        </w:rPr>
        <w:t xml:space="preserve">Adres poczty elektronicznej: </w:t>
      </w:r>
      <w:hyperlink r:id="rId8" w:history="1">
        <w:r w:rsidRPr="00E16EF9">
          <w:rPr>
            <w:rStyle w:val="Hipercze"/>
            <w:bCs/>
            <w:color w:val="000000" w:themeColor="text1"/>
            <w:sz w:val="20"/>
            <w:lang w:val="de-DE"/>
          </w:rPr>
          <w:t>zp@ans-elblag.pl</w:t>
        </w:r>
      </w:hyperlink>
    </w:p>
    <w:p w14:paraId="625A11D0" w14:textId="77777777" w:rsidR="005E4FEB" w:rsidRPr="00E16EF9" w:rsidRDefault="005E4FEB" w:rsidP="00562A1B">
      <w:pPr>
        <w:tabs>
          <w:tab w:val="left" w:pos="2410"/>
        </w:tabs>
        <w:ind w:left="2410" w:hanging="2410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Adres strony internetowej prowadzonego postępowania:</w:t>
      </w:r>
    </w:p>
    <w:p w14:paraId="346A3B9E" w14:textId="77777777" w:rsidR="005E4FEB" w:rsidRPr="00E16EF9" w:rsidRDefault="005E4FEB" w:rsidP="00562A1B">
      <w:pPr>
        <w:tabs>
          <w:tab w:val="left" w:pos="2410"/>
        </w:tabs>
        <w:ind w:left="2410" w:hanging="2410"/>
        <w:rPr>
          <w:bCs/>
          <w:color w:val="000000" w:themeColor="text1"/>
          <w:sz w:val="20"/>
          <w:lang w:val="de-DE"/>
        </w:rPr>
      </w:pPr>
      <w:hyperlink r:id="rId9" w:history="1">
        <w:r w:rsidRPr="00E16EF9">
          <w:rPr>
            <w:rStyle w:val="Hipercze"/>
            <w:bCs/>
            <w:color w:val="000000" w:themeColor="text1"/>
            <w:sz w:val="20"/>
            <w:lang w:val="de-DE"/>
          </w:rPr>
          <w:t>www.ans-elblag.pl</w:t>
        </w:r>
      </w:hyperlink>
    </w:p>
    <w:p w14:paraId="6A7DFB2E" w14:textId="77777777" w:rsidR="005E4FEB" w:rsidRPr="00E16EF9" w:rsidRDefault="005E4FEB" w:rsidP="00562A1B">
      <w:pPr>
        <w:tabs>
          <w:tab w:val="left" w:pos="2410"/>
        </w:tabs>
        <w:ind w:left="2410" w:hanging="2410"/>
        <w:rPr>
          <w:bCs/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Godziny pracy:</w:t>
      </w:r>
      <w:r w:rsidRPr="00E16EF9">
        <w:rPr>
          <w:bCs/>
          <w:color w:val="000000" w:themeColor="text1"/>
          <w:sz w:val="20"/>
        </w:rPr>
        <w:t xml:space="preserve"> 7:30- 15:30 od poniedziałku do piątku.</w:t>
      </w:r>
    </w:p>
    <w:p w14:paraId="7E1A0B4B" w14:textId="58D8A0E4" w:rsidR="00D02E4D" w:rsidRPr="00E16EF9" w:rsidRDefault="00D02E4D" w:rsidP="00562A1B">
      <w:pPr>
        <w:pStyle w:val="Nagwek1"/>
        <w:jc w:val="both"/>
        <w:rPr>
          <w:color w:val="000000" w:themeColor="text1"/>
          <w:sz w:val="20"/>
          <w:u w:val="single"/>
        </w:rPr>
      </w:pPr>
    </w:p>
    <w:p w14:paraId="09A13CB9" w14:textId="77777777" w:rsidR="002572E6" w:rsidRPr="00E16EF9" w:rsidRDefault="002572E6" w:rsidP="00562A1B">
      <w:pPr>
        <w:rPr>
          <w:sz w:val="20"/>
        </w:rPr>
      </w:pPr>
    </w:p>
    <w:p w14:paraId="14262306" w14:textId="77777777" w:rsidR="00DC55CE" w:rsidRPr="00E16EF9" w:rsidRDefault="00DC55CE" w:rsidP="00DC55CE">
      <w:pPr>
        <w:rPr>
          <w:sz w:val="20"/>
        </w:rPr>
      </w:pPr>
    </w:p>
    <w:p w14:paraId="4830388D" w14:textId="7703117B" w:rsidR="00D02E4D" w:rsidRPr="00E16EF9" w:rsidRDefault="00545AA7" w:rsidP="00545AA7">
      <w:pPr>
        <w:pStyle w:val="Nagwek1"/>
        <w:ind w:left="2124" w:firstLine="708"/>
        <w:jc w:val="both"/>
        <w:rPr>
          <w:color w:val="000000" w:themeColor="text1"/>
          <w:sz w:val="20"/>
        </w:rPr>
      </w:pPr>
      <w:bookmarkStart w:id="0" w:name="_Hlk109120905"/>
      <w:r w:rsidRPr="00E16EF9">
        <w:rPr>
          <w:color w:val="000000" w:themeColor="text1"/>
          <w:sz w:val="20"/>
        </w:rPr>
        <w:t xml:space="preserve">          </w:t>
      </w:r>
      <w:r w:rsidR="00F66B67" w:rsidRPr="00E16EF9">
        <w:rPr>
          <w:color w:val="000000" w:themeColor="text1"/>
          <w:sz w:val="20"/>
        </w:rPr>
        <w:t>ZAPYTANIE OFERTOWE</w:t>
      </w:r>
    </w:p>
    <w:p w14:paraId="3F645690" w14:textId="3DCD96F0" w:rsidR="005C4A5F" w:rsidRPr="000E59B9" w:rsidRDefault="0000162D" w:rsidP="008D690E">
      <w:pPr>
        <w:jc w:val="center"/>
        <w:rPr>
          <w:sz w:val="20"/>
        </w:rPr>
      </w:pPr>
      <w:r>
        <w:rPr>
          <w:b/>
          <w:bCs/>
          <w:sz w:val="20"/>
        </w:rPr>
        <w:t>SZL</w:t>
      </w:r>
      <w:r w:rsidR="005C4A5F" w:rsidRPr="000E59B9">
        <w:rPr>
          <w:b/>
          <w:bCs/>
          <w:sz w:val="20"/>
        </w:rPr>
        <w:t>/2311/</w:t>
      </w:r>
      <w:r w:rsidR="006543FA">
        <w:rPr>
          <w:b/>
          <w:bCs/>
          <w:sz w:val="20"/>
        </w:rPr>
        <w:t>0</w:t>
      </w:r>
      <w:r w:rsidR="00B33B73" w:rsidRPr="000E59B9">
        <w:rPr>
          <w:b/>
          <w:bCs/>
          <w:sz w:val="20"/>
        </w:rPr>
        <w:t>7/143/2025</w:t>
      </w:r>
    </w:p>
    <w:p w14:paraId="685B0E53" w14:textId="2D31F094" w:rsidR="005C4A5F" w:rsidRPr="00E16EF9" w:rsidRDefault="005C4A5F" w:rsidP="00562A1B">
      <w:pPr>
        <w:jc w:val="center"/>
        <w:rPr>
          <w:b/>
          <w:color w:val="000000" w:themeColor="text1"/>
          <w:sz w:val="20"/>
        </w:rPr>
      </w:pPr>
      <w:r w:rsidRPr="000E59B9">
        <w:rPr>
          <w:b/>
          <w:sz w:val="20"/>
        </w:rPr>
        <w:t xml:space="preserve">Dostawa </w:t>
      </w:r>
      <w:r w:rsidR="00B01D12" w:rsidRPr="000E59B9">
        <w:rPr>
          <w:b/>
          <w:sz w:val="20"/>
        </w:rPr>
        <w:t>modeli anatomicznych</w:t>
      </w:r>
      <w:r w:rsidR="00E16EF9" w:rsidRPr="000E59B9">
        <w:rPr>
          <w:b/>
          <w:sz w:val="20"/>
        </w:rPr>
        <w:t xml:space="preserve"> </w:t>
      </w:r>
      <w:r w:rsidR="000E59B9">
        <w:rPr>
          <w:b/>
          <w:color w:val="000000" w:themeColor="text1"/>
          <w:sz w:val="20"/>
        </w:rPr>
        <w:t xml:space="preserve">i pomocy medycznych </w:t>
      </w:r>
      <w:r w:rsidRPr="00E16EF9">
        <w:rPr>
          <w:b/>
          <w:color w:val="000000" w:themeColor="text1"/>
          <w:sz w:val="20"/>
        </w:rPr>
        <w:t>dla Akademii Nauk Stosowanych w Elblągu</w:t>
      </w:r>
    </w:p>
    <w:bookmarkEnd w:id="0"/>
    <w:p w14:paraId="4ED4AA3F" w14:textId="74D444A0" w:rsidR="00EA00CF" w:rsidRPr="00E16EF9" w:rsidRDefault="005E4FEB" w:rsidP="00562A1B">
      <w:pPr>
        <w:pStyle w:val="Akapitzlist"/>
        <w:numPr>
          <w:ilvl w:val="2"/>
          <w:numId w:val="3"/>
        </w:numPr>
        <w:ind w:left="567"/>
        <w:rPr>
          <w:color w:val="000000" w:themeColor="text1"/>
          <w:sz w:val="20"/>
        </w:rPr>
      </w:pPr>
      <w:r w:rsidRPr="00E16EF9">
        <w:rPr>
          <w:bCs/>
          <w:color w:val="000000" w:themeColor="text1"/>
          <w:sz w:val="20"/>
        </w:rPr>
        <w:t xml:space="preserve">Do niniejszego postępowania nie stosuje się przepisów ustawy z dnia 11 września 2019r. Prawo Zamówień Publicznych </w:t>
      </w:r>
      <w:r w:rsidRPr="00E16EF9">
        <w:rPr>
          <w:color w:val="000000" w:themeColor="text1"/>
          <w:sz w:val="20"/>
        </w:rPr>
        <w:t>(Dz.U.202</w:t>
      </w:r>
      <w:r w:rsidR="005C4A5F" w:rsidRPr="00E16EF9">
        <w:rPr>
          <w:color w:val="000000" w:themeColor="text1"/>
          <w:sz w:val="20"/>
        </w:rPr>
        <w:t>4</w:t>
      </w:r>
      <w:r w:rsidR="005368F1" w:rsidRPr="00E16EF9">
        <w:rPr>
          <w:color w:val="000000" w:themeColor="text1"/>
          <w:sz w:val="20"/>
        </w:rPr>
        <w:t>.1</w:t>
      </w:r>
      <w:r w:rsidR="005C4A5F" w:rsidRPr="00E16EF9">
        <w:rPr>
          <w:color w:val="000000" w:themeColor="text1"/>
          <w:sz w:val="20"/>
        </w:rPr>
        <w:t>320</w:t>
      </w:r>
      <w:r w:rsidRPr="00E16EF9">
        <w:rPr>
          <w:color w:val="000000" w:themeColor="text1"/>
          <w:sz w:val="20"/>
        </w:rPr>
        <w:t xml:space="preserve"> z późń. zm).</w:t>
      </w:r>
    </w:p>
    <w:p w14:paraId="3F0C65B3" w14:textId="5304C099" w:rsidR="00EA00CF" w:rsidRPr="00E16EF9" w:rsidRDefault="00EA00CF" w:rsidP="00562A1B">
      <w:pPr>
        <w:pStyle w:val="Akapitzlist"/>
        <w:numPr>
          <w:ilvl w:val="2"/>
          <w:numId w:val="3"/>
        </w:numPr>
        <w:ind w:left="567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Postępowanie prowadzone jest w formie Zapytania ofertowego – procedury określonej w Zarządzeniu Nr 39/2022 Rektora Akademii Nauk Stosowanych w Elblągu z dnia 29 czerwca 2022 r. </w:t>
      </w:r>
    </w:p>
    <w:p w14:paraId="615A55FF" w14:textId="5565693D" w:rsidR="005E4FEB" w:rsidRPr="00E16EF9" w:rsidRDefault="005E4FEB" w:rsidP="00562A1B">
      <w:pPr>
        <w:pStyle w:val="Akapitzlist"/>
        <w:numPr>
          <w:ilvl w:val="2"/>
          <w:numId w:val="3"/>
        </w:numPr>
        <w:ind w:left="567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Treść </w:t>
      </w:r>
      <w:r w:rsidR="00236C3A" w:rsidRPr="00E16EF9">
        <w:rPr>
          <w:color w:val="000000" w:themeColor="text1"/>
          <w:sz w:val="20"/>
        </w:rPr>
        <w:t>Zapytania ofertowego</w:t>
      </w:r>
      <w:r w:rsidRPr="00E16EF9">
        <w:rPr>
          <w:color w:val="000000" w:themeColor="text1"/>
          <w:sz w:val="20"/>
        </w:rPr>
        <w:t xml:space="preserve"> została opublikowana na stronie internetowej Zamawiającego</w:t>
      </w:r>
      <w:r w:rsidR="00503F92" w:rsidRPr="00E16EF9">
        <w:rPr>
          <w:color w:val="000000" w:themeColor="text1"/>
          <w:sz w:val="20"/>
        </w:rPr>
        <w:t xml:space="preserve">: </w:t>
      </w:r>
      <w:hyperlink r:id="rId10" w:history="1">
        <w:r w:rsidR="00236C3A" w:rsidRPr="00E16EF9">
          <w:rPr>
            <w:rStyle w:val="Hipercze"/>
            <w:color w:val="auto"/>
            <w:sz w:val="20"/>
          </w:rPr>
          <w:t>www.ans-elblag.pl</w:t>
        </w:r>
      </w:hyperlink>
      <w:r w:rsidRPr="00E16EF9">
        <w:rPr>
          <w:sz w:val="20"/>
        </w:rPr>
        <w:t xml:space="preserve"> </w:t>
      </w:r>
      <w:r w:rsidR="006926AF" w:rsidRPr="00E16EF9">
        <w:rPr>
          <w:sz w:val="20"/>
        </w:rPr>
        <w:br/>
      </w:r>
      <w:r w:rsidRPr="00E16EF9">
        <w:rPr>
          <w:sz w:val="20"/>
        </w:rPr>
        <w:t>w zakładce Zamówienia publiczne.</w:t>
      </w:r>
    </w:p>
    <w:p w14:paraId="61A1FE36" w14:textId="77777777" w:rsidR="005E4FEB" w:rsidRPr="00E16EF9" w:rsidRDefault="005E4FEB" w:rsidP="00562A1B">
      <w:pPr>
        <w:rPr>
          <w:color w:val="000000" w:themeColor="text1"/>
          <w:sz w:val="20"/>
        </w:rPr>
      </w:pPr>
    </w:p>
    <w:p w14:paraId="1EA25102" w14:textId="77777777" w:rsidR="005E4FEB" w:rsidRPr="00E16EF9" w:rsidRDefault="005E4FEB" w:rsidP="00562A1B">
      <w:pPr>
        <w:rPr>
          <w:color w:val="000000" w:themeColor="text1"/>
          <w:sz w:val="20"/>
        </w:rPr>
      </w:pPr>
    </w:p>
    <w:p w14:paraId="33398574" w14:textId="77777777" w:rsidR="005E4FEB" w:rsidRPr="00E16EF9" w:rsidRDefault="005E4FEB" w:rsidP="00562A1B">
      <w:pPr>
        <w:rPr>
          <w:color w:val="000000" w:themeColor="text1"/>
          <w:sz w:val="20"/>
        </w:rPr>
      </w:pPr>
    </w:p>
    <w:p w14:paraId="578C162B" w14:textId="77777777" w:rsidR="00EF07B2" w:rsidRPr="00E16EF9" w:rsidRDefault="00EF07B2" w:rsidP="00562A1B">
      <w:pPr>
        <w:rPr>
          <w:color w:val="000000" w:themeColor="text1"/>
          <w:sz w:val="20"/>
        </w:rPr>
      </w:pPr>
    </w:p>
    <w:p w14:paraId="40C18E07" w14:textId="77777777" w:rsidR="005E4FEB" w:rsidRPr="00E16EF9" w:rsidRDefault="005E4FEB" w:rsidP="00562A1B">
      <w:pPr>
        <w:rPr>
          <w:color w:val="000000" w:themeColor="text1"/>
          <w:sz w:val="20"/>
        </w:rPr>
      </w:pPr>
    </w:p>
    <w:p w14:paraId="5C72890B" w14:textId="77777777" w:rsidR="005E4FEB" w:rsidRPr="00E16EF9" w:rsidRDefault="005E4FEB" w:rsidP="00562A1B">
      <w:pPr>
        <w:rPr>
          <w:color w:val="000000" w:themeColor="text1"/>
          <w:sz w:val="20"/>
        </w:rPr>
      </w:pPr>
    </w:p>
    <w:p w14:paraId="3100576B" w14:textId="77777777" w:rsidR="00503F92" w:rsidRPr="00E16EF9" w:rsidRDefault="00503F92" w:rsidP="00562A1B">
      <w:pPr>
        <w:rPr>
          <w:color w:val="000000" w:themeColor="text1"/>
          <w:sz w:val="20"/>
        </w:rPr>
      </w:pPr>
    </w:p>
    <w:p w14:paraId="564C5D0A" w14:textId="77777777" w:rsidR="002572E6" w:rsidRPr="00E16EF9" w:rsidRDefault="002572E6" w:rsidP="00562A1B">
      <w:pPr>
        <w:rPr>
          <w:color w:val="000000" w:themeColor="text1"/>
          <w:sz w:val="20"/>
        </w:rPr>
      </w:pPr>
    </w:p>
    <w:p w14:paraId="6CCE8BB8" w14:textId="77777777" w:rsidR="00274BBF" w:rsidRPr="00E16EF9" w:rsidRDefault="00274BBF" w:rsidP="00562A1B">
      <w:pPr>
        <w:rPr>
          <w:color w:val="000000" w:themeColor="text1"/>
          <w:sz w:val="20"/>
        </w:rPr>
      </w:pPr>
    </w:p>
    <w:p w14:paraId="4C879499" w14:textId="77777777" w:rsidR="00AB0455" w:rsidRPr="00E16EF9" w:rsidRDefault="00AB0455" w:rsidP="00562A1B">
      <w:pPr>
        <w:rPr>
          <w:color w:val="000000" w:themeColor="text1"/>
          <w:sz w:val="20"/>
        </w:rPr>
      </w:pPr>
    </w:p>
    <w:p w14:paraId="5FF63012" w14:textId="77777777" w:rsidR="00AB0455" w:rsidRPr="00E16EF9" w:rsidRDefault="00AB0455" w:rsidP="00562A1B">
      <w:pPr>
        <w:rPr>
          <w:color w:val="000000" w:themeColor="text1"/>
          <w:sz w:val="20"/>
        </w:rPr>
      </w:pPr>
    </w:p>
    <w:p w14:paraId="2AA92B5E" w14:textId="77777777" w:rsidR="00AB0455" w:rsidRPr="00E16EF9" w:rsidRDefault="00AB0455" w:rsidP="00562A1B">
      <w:pPr>
        <w:rPr>
          <w:color w:val="000000" w:themeColor="text1"/>
          <w:sz w:val="20"/>
        </w:rPr>
      </w:pPr>
    </w:p>
    <w:p w14:paraId="66E5C3AF" w14:textId="77777777" w:rsidR="00AB0455" w:rsidRPr="00E16EF9" w:rsidRDefault="00AB0455" w:rsidP="00562A1B">
      <w:pPr>
        <w:rPr>
          <w:color w:val="000000" w:themeColor="text1"/>
          <w:sz w:val="20"/>
        </w:rPr>
      </w:pPr>
    </w:p>
    <w:p w14:paraId="2A076505" w14:textId="77777777" w:rsidR="003E257A" w:rsidRPr="00E16EF9" w:rsidRDefault="003E257A" w:rsidP="00562A1B">
      <w:pPr>
        <w:rPr>
          <w:color w:val="000000" w:themeColor="text1"/>
          <w:sz w:val="20"/>
        </w:rPr>
      </w:pPr>
    </w:p>
    <w:p w14:paraId="4403A284" w14:textId="77777777" w:rsidR="003E257A" w:rsidRPr="00E16EF9" w:rsidRDefault="003E257A" w:rsidP="00562A1B">
      <w:pPr>
        <w:rPr>
          <w:color w:val="000000" w:themeColor="text1"/>
          <w:sz w:val="20"/>
        </w:rPr>
      </w:pPr>
    </w:p>
    <w:p w14:paraId="3E748E0B" w14:textId="77777777" w:rsidR="003E257A" w:rsidRPr="00E16EF9" w:rsidRDefault="003E257A" w:rsidP="00562A1B">
      <w:pPr>
        <w:rPr>
          <w:color w:val="000000" w:themeColor="text1"/>
          <w:sz w:val="20"/>
        </w:rPr>
      </w:pPr>
    </w:p>
    <w:p w14:paraId="32577E50" w14:textId="77777777" w:rsidR="00AB0455" w:rsidRPr="00E16EF9" w:rsidRDefault="00AB0455" w:rsidP="00562A1B">
      <w:pPr>
        <w:rPr>
          <w:color w:val="000000" w:themeColor="text1"/>
          <w:sz w:val="20"/>
        </w:rPr>
      </w:pPr>
    </w:p>
    <w:p w14:paraId="035D09FE" w14:textId="77777777" w:rsidR="00B01D12" w:rsidRPr="00E16EF9" w:rsidRDefault="00B01D12" w:rsidP="00562A1B">
      <w:pPr>
        <w:rPr>
          <w:color w:val="000000" w:themeColor="text1"/>
          <w:sz w:val="20"/>
        </w:rPr>
      </w:pPr>
    </w:p>
    <w:p w14:paraId="0E51F58A" w14:textId="77777777" w:rsidR="00B01D12" w:rsidRPr="00E16EF9" w:rsidRDefault="00B01D12" w:rsidP="00562A1B">
      <w:pPr>
        <w:rPr>
          <w:color w:val="000000" w:themeColor="text1"/>
          <w:sz w:val="20"/>
        </w:rPr>
      </w:pPr>
    </w:p>
    <w:p w14:paraId="4636E713" w14:textId="77777777" w:rsidR="00D42278" w:rsidRPr="00E16EF9" w:rsidRDefault="00D42278" w:rsidP="00562A1B">
      <w:pPr>
        <w:rPr>
          <w:color w:val="000000" w:themeColor="text1"/>
          <w:sz w:val="20"/>
        </w:rPr>
      </w:pPr>
    </w:p>
    <w:p w14:paraId="153218C1" w14:textId="48BF3867" w:rsidR="002572E6" w:rsidRPr="00E16EF9" w:rsidRDefault="00183EC9" w:rsidP="00562A1B">
      <w:pPr>
        <w:rPr>
          <w:color w:val="000000" w:themeColor="text1"/>
          <w:sz w:val="20"/>
        </w:rPr>
      </w:pPr>
      <w:r w:rsidRPr="00E16EF9">
        <w:rPr>
          <w:noProof/>
          <w:color w:val="000000" w:themeColor="text1"/>
          <w:sz w:val="2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07F1459" wp14:editId="64196A30">
                <wp:simplePos x="0" y="0"/>
                <wp:positionH relativeFrom="margin">
                  <wp:posOffset>13970</wp:posOffset>
                </wp:positionH>
                <wp:positionV relativeFrom="paragraph">
                  <wp:posOffset>210820</wp:posOffset>
                </wp:positionV>
                <wp:extent cx="6096000" cy="1804670"/>
                <wp:effectExtent l="0" t="0" r="0" b="5080"/>
                <wp:wrapSquare wrapText="bothSides"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80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E0EF2" w14:textId="77777777" w:rsidR="005E4FEB" w:rsidRPr="00F50C81" w:rsidRDefault="005E4FEB" w:rsidP="005E4FEB">
                            <w:pPr>
                              <w:rPr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50C81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ZATWIERDZAM:</w:t>
                            </w:r>
                          </w:p>
                          <w:p w14:paraId="4430D1FA" w14:textId="77777777" w:rsidR="001D41F7" w:rsidRPr="00F50C81" w:rsidRDefault="001D41F7" w:rsidP="005E4FEB">
                            <w:pPr>
                              <w:rPr>
                                <w:b/>
                                <w:bCs/>
                                <w:sz w:val="19"/>
                                <w:szCs w:val="19"/>
                                <w:shd w:val="clear" w:color="auto" w:fill="FFFFFF"/>
                              </w:rPr>
                            </w:pPr>
                          </w:p>
                          <w:p w14:paraId="1A667C0B" w14:textId="77777777" w:rsidR="008C7C68" w:rsidRPr="00F50C81" w:rsidRDefault="008C7C68" w:rsidP="005E4FEB">
                            <w:pPr>
                              <w:rPr>
                                <w:sz w:val="19"/>
                                <w:szCs w:val="19"/>
                                <w:lang w:eastAsia="en-US"/>
                              </w:rPr>
                            </w:pPr>
                          </w:p>
                          <w:p w14:paraId="0F1FA015" w14:textId="77777777" w:rsidR="00B33B73" w:rsidRPr="00BC718B" w:rsidRDefault="00B33B73" w:rsidP="00B33B73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  <w:lang w:val="de-DE" w:eastAsia="en-US"/>
                              </w:rPr>
                            </w:pPr>
                            <w:r w:rsidRPr="00335417">
                              <w:rPr>
                                <w:b/>
                                <w:sz w:val="21"/>
                                <w:szCs w:val="21"/>
                                <w:lang w:val="de-DE"/>
                              </w:rPr>
                              <w:t>dr inż. Jarosław Niedojadło, prof. uczelni</w:t>
                            </w:r>
                            <w:r w:rsidRPr="00335417">
                              <w:rPr>
                                <w:b/>
                                <w:sz w:val="21"/>
                                <w:szCs w:val="21"/>
                              </w:rPr>
                              <w:t>- Rektor ANS w Elblągu</w:t>
                            </w:r>
                          </w:p>
                          <w:p w14:paraId="7A4CD2C6" w14:textId="77777777" w:rsidR="001D41F7" w:rsidRPr="00B33B73" w:rsidRDefault="001D41F7" w:rsidP="005E4FEB">
                            <w:pPr>
                              <w:rPr>
                                <w:sz w:val="19"/>
                                <w:szCs w:val="19"/>
                                <w:lang w:val="de-DE" w:eastAsia="en-US"/>
                              </w:rPr>
                            </w:pPr>
                          </w:p>
                          <w:p w14:paraId="3C4F92AF" w14:textId="77777777" w:rsidR="001D41F7" w:rsidRPr="00F50C81" w:rsidRDefault="001D41F7" w:rsidP="005E4FEB">
                            <w:pPr>
                              <w:rPr>
                                <w:sz w:val="19"/>
                                <w:szCs w:val="19"/>
                                <w:lang w:eastAsia="en-US"/>
                              </w:rPr>
                            </w:pPr>
                          </w:p>
                          <w:p w14:paraId="2695796E" w14:textId="703F027E" w:rsidR="005E4FEB" w:rsidRPr="00F50C81" w:rsidRDefault="005E4FEB" w:rsidP="005E4FEB">
                            <w:pPr>
                              <w:rPr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50C81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.......................................................</w:t>
                            </w:r>
                          </w:p>
                          <w:p w14:paraId="4F604B19" w14:textId="2F83D7ED" w:rsidR="005E4FEB" w:rsidRPr="00F50C81" w:rsidRDefault="002A6A57" w:rsidP="005E4FEB">
                            <w:pPr>
                              <w:rPr>
                                <w:bCs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50C81">
                              <w:rPr>
                                <w:sz w:val="19"/>
                                <w:szCs w:val="19"/>
                                <w:lang w:eastAsia="en-US"/>
                              </w:rPr>
                              <w:t xml:space="preserve">                    </w:t>
                            </w:r>
                            <w:r w:rsidR="005E4FEB" w:rsidRPr="00F50C81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(podpis)</w:t>
                            </w:r>
                          </w:p>
                          <w:p w14:paraId="17D26503" w14:textId="77777777" w:rsidR="008C7C68" w:rsidRPr="00547747" w:rsidRDefault="008C7C68" w:rsidP="005E4FEB">
                            <w:pPr>
                              <w:spacing w:after="240"/>
                              <w:rPr>
                                <w:sz w:val="19"/>
                                <w:szCs w:val="19"/>
                                <w:lang w:eastAsia="en-US"/>
                              </w:rPr>
                            </w:pPr>
                          </w:p>
                          <w:p w14:paraId="48B54865" w14:textId="16C08DD4" w:rsidR="005E4FEB" w:rsidRPr="00547747" w:rsidRDefault="005E4FEB" w:rsidP="005E4FEB">
                            <w:pPr>
                              <w:shd w:val="clear" w:color="auto" w:fill="FFFFFF" w:themeFill="background1"/>
                              <w:spacing w:after="240"/>
                              <w:rPr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547747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Elbląg, dnia</w:t>
                            </w:r>
                            <w:r w:rsidR="009721FE" w:rsidRPr="00547747">
                              <w:rPr>
                                <w:sz w:val="19"/>
                                <w:szCs w:val="19"/>
                                <w:lang w:eastAsia="en-US"/>
                              </w:rPr>
                              <w:t xml:space="preserve"> </w:t>
                            </w:r>
                            <w:r w:rsidR="00B01D12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2</w:t>
                            </w:r>
                            <w:r w:rsidR="006D1223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1</w:t>
                            </w:r>
                            <w:r w:rsidR="00A37BE0" w:rsidRPr="00547747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.</w:t>
                            </w:r>
                            <w:r w:rsidR="006543FA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0</w:t>
                            </w:r>
                            <w:r w:rsidR="00B01D12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2</w:t>
                            </w:r>
                            <w:r w:rsidR="00A37BE0" w:rsidRPr="00547747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.</w:t>
                            </w:r>
                            <w:r w:rsidRPr="00547747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202</w:t>
                            </w:r>
                            <w:r w:rsidR="00B01D12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5</w:t>
                            </w:r>
                            <w:r w:rsidRPr="00547747">
                              <w:rPr>
                                <w:sz w:val="19"/>
                                <w:szCs w:val="19"/>
                                <w:lang w:eastAsia="en-US"/>
                              </w:rPr>
                              <w:t>r.</w:t>
                            </w:r>
                          </w:p>
                          <w:p w14:paraId="6DA71A6A" w14:textId="77777777" w:rsidR="005E4FEB" w:rsidRDefault="005E4FEB" w:rsidP="005E4F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7F1459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.1pt;margin-top:16.6pt;width:480pt;height:142.1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" strokeweight=".5pt">
                <v:textbox style="mso-fit-shape-to-text:t">
                  <w:txbxContent>
                    <w:p w14:paraId="4E0E0EF2" w14:textId="77777777" w:rsidR="005E4FEB" w:rsidRPr="00F50C81" w:rsidRDefault="005E4FEB" w:rsidP="005E4FEB">
                      <w:pPr>
                        <w:rPr>
                          <w:sz w:val="19"/>
                          <w:szCs w:val="19"/>
                          <w:lang w:eastAsia="en-US"/>
                        </w:rPr>
                      </w:pPr>
                      <w:r w:rsidRPr="00F50C81">
                        <w:rPr>
                          <w:sz w:val="19"/>
                          <w:szCs w:val="19"/>
                          <w:lang w:eastAsia="en-US"/>
                        </w:rPr>
                        <w:t>ZATWIERDZAM:</w:t>
                      </w:r>
                    </w:p>
                    <w:p w14:paraId="4430D1FA" w14:textId="77777777" w:rsidR="001D41F7" w:rsidRPr="00F50C81" w:rsidRDefault="001D41F7" w:rsidP="005E4FEB">
                      <w:pPr>
                        <w:rPr>
                          <w:b/>
                          <w:bCs/>
                          <w:sz w:val="19"/>
                          <w:szCs w:val="19"/>
                          <w:shd w:val="clear" w:color="auto" w:fill="FFFFFF"/>
                        </w:rPr>
                      </w:pPr>
                    </w:p>
                    <w:p w14:paraId="1A667C0B" w14:textId="77777777" w:rsidR="008C7C68" w:rsidRPr="00F50C81" w:rsidRDefault="008C7C68" w:rsidP="005E4FEB">
                      <w:pPr>
                        <w:rPr>
                          <w:sz w:val="19"/>
                          <w:szCs w:val="19"/>
                          <w:lang w:eastAsia="en-US"/>
                        </w:rPr>
                      </w:pPr>
                    </w:p>
                    <w:p w14:paraId="0F1FA015" w14:textId="77777777" w:rsidR="00B33B73" w:rsidRPr="00BC718B" w:rsidRDefault="00B33B73" w:rsidP="00B33B73">
                      <w:pPr>
                        <w:rPr>
                          <w:b/>
                          <w:bCs/>
                          <w:sz w:val="21"/>
                          <w:szCs w:val="21"/>
                          <w:lang w:val="de-DE" w:eastAsia="en-US"/>
                        </w:rPr>
                      </w:pPr>
                      <w:r w:rsidRPr="00335417">
                        <w:rPr>
                          <w:b/>
                          <w:sz w:val="21"/>
                          <w:szCs w:val="21"/>
                          <w:lang w:val="de-DE"/>
                        </w:rPr>
                        <w:t>dr inż. Jarosław Niedojadło, prof. uczelni</w:t>
                      </w:r>
                      <w:r w:rsidRPr="00335417">
                        <w:rPr>
                          <w:b/>
                          <w:sz w:val="21"/>
                          <w:szCs w:val="21"/>
                        </w:rPr>
                        <w:t>- Rektor ANS w Elblągu</w:t>
                      </w:r>
                    </w:p>
                    <w:p w14:paraId="7A4CD2C6" w14:textId="77777777" w:rsidR="001D41F7" w:rsidRPr="00B33B73" w:rsidRDefault="001D41F7" w:rsidP="005E4FEB">
                      <w:pPr>
                        <w:rPr>
                          <w:sz w:val="19"/>
                          <w:szCs w:val="19"/>
                          <w:lang w:val="de-DE" w:eastAsia="en-US"/>
                        </w:rPr>
                      </w:pPr>
                    </w:p>
                    <w:p w14:paraId="3C4F92AF" w14:textId="77777777" w:rsidR="001D41F7" w:rsidRPr="00F50C81" w:rsidRDefault="001D41F7" w:rsidP="005E4FEB">
                      <w:pPr>
                        <w:rPr>
                          <w:sz w:val="19"/>
                          <w:szCs w:val="19"/>
                          <w:lang w:eastAsia="en-US"/>
                        </w:rPr>
                      </w:pPr>
                    </w:p>
                    <w:p w14:paraId="2695796E" w14:textId="703F027E" w:rsidR="005E4FEB" w:rsidRPr="00F50C81" w:rsidRDefault="005E4FEB" w:rsidP="005E4FEB">
                      <w:pPr>
                        <w:rPr>
                          <w:sz w:val="19"/>
                          <w:szCs w:val="19"/>
                          <w:lang w:eastAsia="en-US"/>
                        </w:rPr>
                      </w:pPr>
                      <w:r w:rsidRPr="00F50C81">
                        <w:rPr>
                          <w:sz w:val="19"/>
                          <w:szCs w:val="19"/>
                          <w:lang w:eastAsia="en-US"/>
                        </w:rPr>
                        <w:t>.......................................................</w:t>
                      </w:r>
                    </w:p>
                    <w:p w14:paraId="4F604B19" w14:textId="2F83D7ED" w:rsidR="005E4FEB" w:rsidRPr="00F50C81" w:rsidRDefault="002A6A57" w:rsidP="005E4FEB">
                      <w:pPr>
                        <w:rPr>
                          <w:bCs/>
                          <w:sz w:val="19"/>
                          <w:szCs w:val="19"/>
                          <w:lang w:eastAsia="en-US"/>
                        </w:rPr>
                      </w:pPr>
                      <w:r w:rsidRPr="00F50C81">
                        <w:rPr>
                          <w:sz w:val="19"/>
                          <w:szCs w:val="19"/>
                          <w:lang w:eastAsia="en-US"/>
                        </w:rPr>
                        <w:t xml:space="preserve">                    </w:t>
                      </w:r>
                      <w:r w:rsidR="005E4FEB" w:rsidRPr="00F50C81">
                        <w:rPr>
                          <w:sz w:val="19"/>
                          <w:szCs w:val="19"/>
                          <w:lang w:eastAsia="en-US"/>
                        </w:rPr>
                        <w:t>(podpis)</w:t>
                      </w:r>
                    </w:p>
                    <w:p w14:paraId="17D26503" w14:textId="77777777" w:rsidR="008C7C68" w:rsidRPr="00547747" w:rsidRDefault="008C7C68" w:rsidP="005E4FEB">
                      <w:pPr>
                        <w:spacing w:after="240"/>
                        <w:rPr>
                          <w:sz w:val="19"/>
                          <w:szCs w:val="19"/>
                          <w:lang w:eastAsia="en-US"/>
                        </w:rPr>
                      </w:pPr>
                    </w:p>
                    <w:p w14:paraId="48B54865" w14:textId="16C08DD4" w:rsidR="005E4FEB" w:rsidRPr="00547747" w:rsidRDefault="005E4FEB" w:rsidP="005E4FEB">
                      <w:pPr>
                        <w:shd w:val="clear" w:color="auto" w:fill="FFFFFF" w:themeFill="background1"/>
                        <w:spacing w:after="240"/>
                        <w:rPr>
                          <w:sz w:val="19"/>
                          <w:szCs w:val="19"/>
                          <w:lang w:eastAsia="en-US"/>
                        </w:rPr>
                      </w:pPr>
                      <w:r w:rsidRPr="00547747">
                        <w:rPr>
                          <w:sz w:val="19"/>
                          <w:szCs w:val="19"/>
                          <w:lang w:eastAsia="en-US"/>
                        </w:rPr>
                        <w:t>Elbląg, dnia</w:t>
                      </w:r>
                      <w:r w:rsidR="009721FE" w:rsidRPr="00547747">
                        <w:rPr>
                          <w:sz w:val="19"/>
                          <w:szCs w:val="19"/>
                          <w:lang w:eastAsia="en-US"/>
                        </w:rPr>
                        <w:t xml:space="preserve"> </w:t>
                      </w:r>
                      <w:r w:rsidR="00B01D12">
                        <w:rPr>
                          <w:sz w:val="19"/>
                          <w:szCs w:val="19"/>
                          <w:lang w:eastAsia="en-US"/>
                        </w:rPr>
                        <w:t>2</w:t>
                      </w:r>
                      <w:r w:rsidR="006D1223">
                        <w:rPr>
                          <w:sz w:val="19"/>
                          <w:szCs w:val="19"/>
                          <w:lang w:eastAsia="en-US"/>
                        </w:rPr>
                        <w:t>1</w:t>
                      </w:r>
                      <w:r w:rsidR="00A37BE0" w:rsidRPr="00547747">
                        <w:rPr>
                          <w:sz w:val="19"/>
                          <w:szCs w:val="19"/>
                          <w:lang w:eastAsia="en-US"/>
                        </w:rPr>
                        <w:t>.</w:t>
                      </w:r>
                      <w:r w:rsidR="006543FA">
                        <w:rPr>
                          <w:sz w:val="19"/>
                          <w:szCs w:val="19"/>
                          <w:lang w:eastAsia="en-US"/>
                        </w:rPr>
                        <w:t>0</w:t>
                      </w:r>
                      <w:r w:rsidR="00B01D12">
                        <w:rPr>
                          <w:sz w:val="19"/>
                          <w:szCs w:val="19"/>
                          <w:lang w:eastAsia="en-US"/>
                        </w:rPr>
                        <w:t>2</w:t>
                      </w:r>
                      <w:r w:rsidR="00A37BE0" w:rsidRPr="00547747">
                        <w:rPr>
                          <w:sz w:val="19"/>
                          <w:szCs w:val="19"/>
                          <w:lang w:eastAsia="en-US"/>
                        </w:rPr>
                        <w:t>.</w:t>
                      </w:r>
                      <w:r w:rsidRPr="00547747">
                        <w:rPr>
                          <w:sz w:val="19"/>
                          <w:szCs w:val="19"/>
                          <w:lang w:eastAsia="en-US"/>
                        </w:rPr>
                        <w:t>202</w:t>
                      </w:r>
                      <w:r w:rsidR="00B01D12">
                        <w:rPr>
                          <w:sz w:val="19"/>
                          <w:szCs w:val="19"/>
                          <w:lang w:eastAsia="en-US"/>
                        </w:rPr>
                        <w:t>5</w:t>
                      </w:r>
                      <w:r w:rsidRPr="00547747">
                        <w:rPr>
                          <w:sz w:val="19"/>
                          <w:szCs w:val="19"/>
                          <w:lang w:eastAsia="en-US"/>
                        </w:rPr>
                        <w:t>r.</w:t>
                      </w:r>
                    </w:p>
                    <w:p w14:paraId="6DA71A6A" w14:textId="77777777" w:rsidR="005E4FEB" w:rsidRDefault="005E4FEB" w:rsidP="005E4FEB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BA570F" w14:textId="77777777" w:rsidR="00F50C81" w:rsidRPr="00E16EF9" w:rsidRDefault="00F50C81" w:rsidP="00F50C81">
      <w:pPr>
        <w:pStyle w:val="Tekstpodstawowy"/>
        <w:tabs>
          <w:tab w:val="left" w:pos="284"/>
        </w:tabs>
        <w:ind w:left="284"/>
        <w:rPr>
          <w:color w:val="000000" w:themeColor="text1"/>
          <w:sz w:val="20"/>
        </w:rPr>
      </w:pPr>
    </w:p>
    <w:p w14:paraId="2F437930" w14:textId="77777777" w:rsidR="000A72F0" w:rsidRPr="00E16EF9" w:rsidRDefault="000A72F0" w:rsidP="00F50C81">
      <w:pPr>
        <w:pStyle w:val="Tekstpodstawowy"/>
        <w:tabs>
          <w:tab w:val="left" w:pos="284"/>
        </w:tabs>
        <w:ind w:left="284"/>
        <w:rPr>
          <w:color w:val="000000" w:themeColor="text1"/>
          <w:sz w:val="20"/>
        </w:rPr>
      </w:pPr>
    </w:p>
    <w:p w14:paraId="1DF411D0" w14:textId="376E5B89" w:rsidR="00627080" w:rsidRPr="00E16EF9" w:rsidRDefault="00627080" w:rsidP="00562A1B">
      <w:pPr>
        <w:pStyle w:val="Tekstpodstawowy"/>
        <w:numPr>
          <w:ilvl w:val="0"/>
          <w:numId w:val="2"/>
        </w:numPr>
        <w:tabs>
          <w:tab w:val="left" w:pos="284"/>
        </w:tabs>
        <w:ind w:left="284" w:hanging="284"/>
        <w:rPr>
          <w:color w:val="000000" w:themeColor="text1"/>
          <w:sz w:val="20"/>
        </w:rPr>
      </w:pPr>
      <w:r w:rsidRPr="00E16EF9">
        <w:rPr>
          <w:b/>
          <w:bCs/>
          <w:smallCaps/>
          <w:color w:val="000000" w:themeColor="text1"/>
          <w:sz w:val="20"/>
        </w:rPr>
        <w:t>Podstawowe informacje o procedurze</w:t>
      </w:r>
    </w:p>
    <w:p w14:paraId="375C17A7" w14:textId="0069F6E8" w:rsidR="00627080" w:rsidRPr="00E16EF9" w:rsidRDefault="00627080" w:rsidP="00562A1B">
      <w:pPr>
        <w:pStyle w:val="Akapitzlist"/>
        <w:numPr>
          <w:ilvl w:val="6"/>
          <w:numId w:val="2"/>
        </w:numPr>
        <w:ind w:left="567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Wykonawca przystępujący do postępowania zobowiązany jest do przygotowania oferty w sposób zgodny </w:t>
      </w:r>
      <w:r w:rsidR="00403A91" w:rsidRPr="00E16EF9">
        <w:rPr>
          <w:color w:val="000000" w:themeColor="text1"/>
          <w:sz w:val="20"/>
        </w:rPr>
        <w:br/>
      </w:r>
      <w:r w:rsidRPr="00E16EF9">
        <w:rPr>
          <w:color w:val="000000" w:themeColor="text1"/>
          <w:sz w:val="20"/>
        </w:rPr>
        <w:t xml:space="preserve">z niniejszym </w:t>
      </w:r>
      <w:r w:rsidR="00AA6515" w:rsidRPr="00E16EF9">
        <w:rPr>
          <w:color w:val="000000" w:themeColor="text1"/>
          <w:sz w:val="20"/>
        </w:rPr>
        <w:t>Zapytaniem ofertowym</w:t>
      </w:r>
      <w:r w:rsidRPr="00E16EF9">
        <w:rPr>
          <w:color w:val="000000" w:themeColor="text1"/>
          <w:sz w:val="20"/>
        </w:rPr>
        <w:t xml:space="preserve"> wraz z załącznikami do niego, zwanym dalej </w:t>
      </w:r>
      <w:r w:rsidR="00AA6515" w:rsidRPr="00E16EF9">
        <w:rPr>
          <w:color w:val="000000" w:themeColor="text1"/>
          <w:sz w:val="20"/>
        </w:rPr>
        <w:t>Zapytaniem ofertowym</w:t>
      </w:r>
      <w:r w:rsidRPr="00E16EF9">
        <w:rPr>
          <w:color w:val="000000" w:themeColor="text1"/>
          <w:sz w:val="20"/>
        </w:rPr>
        <w:t>.</w:t>
      </w:r>
    </w:p>
    <w:p w14:paraId="63043942" w14:textId="72004B75" w:rsidR="00627080" w:rsidRPr="00E16EF9" w:rsidRDefault="00627080" w:rsidP="00562A1B">
      <w:pPr>
        <w:pStyle w:val="Akapitzlist"/>
        <w:numPr>
          <w:ilvl w:val="6"/>
          <w:numId w:val="2"/>
        </w:numPr>
        <w:ind w:left="567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Ilekroć w </w:t>
      </w:r>
      <w:r w:rsidR="00AA6515" w:rsidRPr="00E16EF9">
        <w:rPr>
          <w:color w:val="000000" w:themeColor="text1"/>
          <w:sz w:val="20"/>
        </w:rPr>
        <w:t>Zapytaniu ofertowym</w:t>
      </w:r>
      <w:r w:rsidRPr="00E16EF9">
        <w:rPr>
          <w:color w:val="000000" w:themeColor="text1"/>
          <w:sz w:val="20"/>
        </w:rPr>
        <w:t>i załącznikach do niego jest mowa o:</w:t>
      </w:r>
    </w:p>
    <w:p w14:paraId="34157FC7" w14:textId="62C2F4C1" w:rsidR="00627080" w:rsidRPr="00E16EF9" w:rsidRDefault="00627080" w:rsidP="00720530">
      <w:pPr>
        <w:numPr>
          <w:ilvl w:val="1"/>
          <w:numId w:val="6"/>
        </w:numPr>
        <w:ind w:left="851" w:hanging="284"/>
        <w:rPr>
          <w:rFonts w:eastAsia="Calibri"/>
          <w:b/>
          <w:color w:val="000000" w:themeColor="text1"/>
          <w:sz w:val="20"/>
        </w:rPr>
      </w:pPr>
      <w:r w:rsidRPr="00E16EF9">
        <w:rPr>
          <w:rFonts w:eastAsia="Calibri"/>
          <w:b/>
          <w:color w:val="000000" w:themeColor="text1"/>
          <w:sz w:val="20"/>
        </w:rPr>
        <w:t xml:space="preserve">ustawie </w:t>
      </w:r>
      <w:r w:rsidRPr="00E16EF9">
        <w:rPr>
          <w:b/>
          <w:color w:val="000000" w:themeColor="text1"/>
          <w:sz w:val="20"/>
        </w:rPr>
        <w:t xml:space="preserve">PZP- </w:t>
      </w:r>
      <w:r w:rsidRPr="00E16EF9">
        <w:rPr>
          <w:color w:val="000000" w:themeColor="text1"/>
          <w:sz w:val="20"/>
        </w:rPr>
        <w:t xml:space="preserve">należy przez to rozumieć ustawę z dnia </w:t>
      </w:r>
      <w:r w:rsidRPr="00E16EF9">
        <w:rPr>
          <w:bCs/>
          <w:color w:val="000000" w:themeColor="text1"/>
          <w:sz w:val="20"/>
        </w:rPr>
        <w:t xml:space="preserve">11 września 2019r. Prawo Zamówień Publicznych </w:t>
      </w:r>
      <w:r w:rsidRPr="00E16EF9">
        <w:rPr>
          <w:color w:val="000000" w:themeColor="text1"/>
          <w:sz w:val="20"/>
        </w:rPr>
        <w:t>(</w:t>
      </w:r>
      <w:r w:rsidR="00503F92" w:rsidRPr="00E16EF9">
        <w:rPr>
          <w:color w:val="000000" w:themeColor="text1"/>
          <w:sz w:val="20"/>
        </w:rPr>
        <w:t>Dz.U.202</w:t>
      </w:r>
      <w:r w:rsidR="007A1004" w:rsidRPr="00E16EF9">
        <w:rPr>
          <w:color w:val="000000" w:themeColor="text1"/>
          <w:sz w:val="20"/>
        </w:rPr>
        <w:t>4</w:t>
      </w:r>
      <w:r w:rsidR="005368F1" w:rsidRPr="00E16EF9">
        <w:rPr>
          <w:color w:val="000000" w:themeColor="text1"/>
          <w:sz w:val="20"/>
        </w:rPr>
        <w:t>.1</w:t>
      </w:r>
      <w:r w:rsidR="007A1004" w:rsidRPr="00E16EF9">
        <w:rPr>
          <w:color w:val="000000" w:themeColor="text1"/>
          <w:sz w:val="20"/>
        </w:rPr>
        <w:t>320</w:t>
      </w:r>
      <w:r w:rsidR="00503F92" w:rsidRPr="00E16EF9">
        <w:rPr>
          <w:color w:val="000000" w:themeColor="text1"/>
          <w:sz w:val="20"/>
        </w:rPr>
        <w:t xml:space="preserve"> z późń. </w:t>
      </w:r>
      <w:r w:rsidR="00640CB9" w:rsidRPr="00E16EF9">
        <w:rPr>
          <w:color w:val="000000" w:themeColor="text1"/>
          <w:sz w:val="20"/>
        </w:rPr>
        <w:t>z</w:t>
      </w:r>
      <w:r w:rsidR="00503F92" w:rsidRPr="00E16EF9">
        <w:rPr>
          <w:color w:val="000000" w:themeColor="text1"/>
          <w:sz w:val="20"/>
        </w:rPr>
        <w:t>m.),</w:t>
      </w:r>
    </w:p>
    <w:p w14:paraId="37D3D73A" w14:textId="04C542D5" w:rsidR="00627080" w:rsidRPr="00E16EF9" w:rsidRDefault="00627080" w:rsidP="00720530">
      <w:pPr>
        <w:numPr>
          <w:ilvl w:val="1"/>
          <w:numId w:val="6"/>
        </w:numPr>
        <w:ind w:left="851" w:hanging="284"/>
        <w:rPr>
          <w:rFonts w:eastAsia="Calibri"/>
          <w:b/>
          <w:color w:val="000000" w:themeColor="text1"/>
          <w:sz w:val="20"/>
        </w:rPr>
      </w:pPr>
      <w:r w:rsidRPr="00E16EF9">
        <w:rPr>
          <w:rFonts w:eastAsia="Calibri"/>
          <w:b/>
          <w:color w:val="000000" w:themeColor="text1"/>
          <w:sz w:val="20"/>
        </w:rPr>
        <w:t xml:space="preserve">Kodeksie cywilnym- </w:t>
      </w:r>
      <w:r w:rsidRPr="00E16EF9">
        <w:rPr>
          <w:rFonts w:eastAsia="Calibri"/>
          <w:color w:val="000000" w:themeColor="text1"/>
          <w:sz w:val="20"/>
        </w:rPr>
        <w:t>należy przez to rozumieć ustawę z dnia 23 kwietnia 1964 r. Kodeks cywilny (Dz.U.202</w:t>
      </w:r>
      <w:r w:rsidR="00000A1F" w:rsidRPr="00E16EF9">
        <w:rPr>
          <w:rFonts w:eastAsia="Calibri"/>
          <w:color w:val="000000" w:themeColor="text1"/>
          <w:sz w:val="20"/>
        </w:rPr>
        <w:t>4</w:t>
      </w:r>
      <w:r w:rsidR="005368F1" w:rsidRPr="00E16EF9">
        <w:rPr>
          <w:rFonts w:eastAsia="Calibri"/>
          <w:color w:val="000000" w:themeColor="text1"/>
          <w:sz w:val="20"/>
        </w:rPr>
        <w:t>.1</w:t>
      </w:r>
      <w:r w:rsidR="00000A1F" w:rsidRPr="00E16EF9">
        <w:rPr>
          <w:rFonts w:eastAsia="Calibri"/>
          <w:color w:val="000000" w:themeColor="text1"/>
          <w:sz w:val="20"/>
        </w:rPr>
        <w:t>061</w:t>
      </w:r>
      <w:r w:rsidRPr="00E16EF9">
        <w:rPr>
          <w:rFonts w:eastAsia="Calibri"/>
          <w:color w:val="000000" w:themeColor="text1"/>
          <w:sz w:val="20"/>
        </w:rPr>
        <w:t xml:space="preserve"> z późn. zm.), </w:t>
      </w:r>
    </w:p>
    <w:p w14:paraId="54F48F0E" w14:textId="4EE581D9" w:rsidR="00627080" w:rsidRPr="00E16EF9" w:rsidRDefault="00627080" w:rsidP="00720530">
      <w:pPr>
        <w:numPr>
          <w:ilvl w:val="1"/>
          <w:numId w:val="6"/>
        </w:numPr>
        <w:ind w:left="851" w:hanging="284"/>
        <w:rPr>
          <w:rFonts w:eastAsia="Calibri"/>
          <w:b/>
          <w:color w:val="000000" w:themeColor="text1"/>
          <w:sz w:val="20"/>
        </w:rPr>
      </w:pPr>
      <w:r w:rsidRPr="00E16EF9">
        <w:rPr>
          <w:b/>
          <w:sz w:val="20"/>
        </w:rPr>
        <w:t xml:space="preserve">ustawie o podatku od towarów i usług - </w:t>
      </w:r>
      <w:r w:rsidRPr="00E16EF9">
        <w:rPr>
          <w:sz w:val="20"/>
        </w:rPr>
        <w:t xml:space="preserve">należy przez to rozumieć ustawę z dnia 11 marca 2004r. </w:t>
      </w:r>
      <w:r w:rsidR="00DD3268" w:rsidRPr="00E16EF9">
        <w:rPr>
          <w:sz w:val="20"/>
        </w:rPr>
        <w:br/>
      </w:r>
      <w:r w:rsidRPr="00E16EF9">
        <w:rPr>
          <w:sz w:val="20"/>
        </w:rPr>
        <w:t>o podatku od towarów i usług (Dz.U.202</w:t>
      </w:r>
      <w:r w:rsidR="00000A1F" w:rsidRPr="00E16EF9">
        <w:rPr>
          <w:sz w:val="20"/>
        </w:rPr>
        <w:t>4</w:t>
      </w:r>
      <w:r w:rsidR="005368F1" w:rsidRPr="00E16EF9">
        <w:rPr>
          <w:sz w:val="20"/>
        </w:rPr>
        <w:t>.</w:t>
      </w:r>
      <w:r w:rsidR="00000A1F" w:rsidRPr="00E16EF9">
        <w:rPr>
          <w:sz w:val="20"/>
        </w:rPr>
        <w:t>361</w:t>
      </w:r>
      <w:r w:rsidRPr="00E16EF9">
        <w:rPr>
          <w:sz w:val="20"/>
        </w:rPr>
        <w:t xml:space="preserve"> z późn. zm),</w:t>
      </w:r>
    </w:p>
    <w:p w14:paraId="4520F4C3" w14:textId="4B663F0E" w:rsidR="00627080" w:rsidRPr="00E16EF9" w:rsidRDefault="00627080" w:rsidP="00720530">
      <w:pPr>
        <w:numPr>
          <w:ilvl w:val="1"/>
          <w:numId w:val="6"/>
        </w:numPr>
        <w:ind w:left="851" w:hanging="284"/>
        <w:rPr>
          <w:rFonts w:eastAsia="Calibri"/>
          <w:b/>
          <w:color w:val="000000" w:themeColor="text1"/>
          <w:sz w:val="20"/>
        </w:rPr>
      </w:pPr>
      <w:r w:rsidRPr="00E16EF9">
        <w:rPr>
          <w:b/>
          <w:sz w:val="20"/>
        </w:rPr>
        <w:t xml:space="preserve">cenie </w:t>
      </w:r>
      <w:r w:rsidRPr="00E16EF9">
        <w:rPr>
          <w:sz w:val="20"/>
        </w:rPr>
        <w:t xml:space="preserve">– należy przez to rozumieć cenę w rozumieniu </w:t>
      </w:r>
      <w:hyperlink r:id="rId11" w:anchor="/dokument/18109812#art%283%29ust%281%29pkt%281%29" w:history="1">
        <w:r w:rsidRPr="00E16EF9">
          <w:rPr>
            <w:sz w:val="20"/>
          </w:rPr>
          <w:t>art. 3 ust. 1</w:t>
        </w:r>
        <w:r w:rsidR="004E73A6">
          <w:rPr>
            <w:sz w:val="20"/>
          </w:rPr>
          <w:t>,</w:t>
        </w:r>
        <w:r w:rsidRPr="00E16EF9">
          <w:rPr>
            <w:sz w:val="20"/>
          </w:rPr>
          <w:t>pkt. 1</w:t>
        </w:r>
      </w:hyperlink>
      <w:r w:rsidR="004E73A6">
        <w:rPr>
          <w:sz w:val="20"/>
        </w:rPr>
        <w:t>,</w:t>
      </w:r>
      <w:r w:rsidRPr="00E16EF9">
        <w:rPr>
          <w:sz w:val="20"/>
        </w:rPr>
        <w:t xml:space="preserve"> </w:t>
      </w:r>
      <w:hyperlink r:id="rId12" w:anchor="/dokument/18109812#art%283%29ust%282%29" w:history="1">
        <w:r w:rsidRPr="00E16EF9">
          <w:rPr>
            <w:sz w:val="20"/>
          </w:rPr>
          <w:t>ust. 2</w:t>
        </w:r>
      </w:hyperlink>
      <w:r w:rsidRPr="00E16EF9">
        <w:rPr>
          <w:sz w:val="20"/>
        </w:rPr>
        <w:t xml:space="preserve"> ustawy z dnia 9 maja 2014 r. </w:t>
      </w:r>
      <w:r w:rsidR="006926AF" w:rsidRPr="00E16EF9">
        <w:rPr>
          <w:sz w:val="20"/>
        </w:rPr>
        <w:br/>
      </w:r>
      <w:r w:rsidRPr="00E16EF9">
        <w:rPr>
          <w:sz w:val="20"/>
        </w:rPr>
        <w:t>o informowaniu o cenach towarów i usług (Dz.U.20</w:t>
      </w:r>
      <w:r w:rsidR="002851C5">
        <w:rPr>
          <w:sz w:val="20"/>
        </w:rPr>
        <w:t>23</w:t>
      </w:r>
      <w:r w:rsidRPr="00E16EF9">
        <w:rPr>
          <w:sz w:val="20"/>
        </w:rPr>
        <w:t>.1</w:t>
      </w:r>
      <w:r w:rsidR="002851C5">
        <w:rPr>
          <w:sz w:val="20"/>
        </w:rPr>
        <w:t>68</w:t>
      </w:r>
      <w:r w:rsidRPr="00E16EF9">
        <w:rPr>
          <w:sz w:val="20"/>
        </w:rPr>
        <w:t xml:space="preserve"> z późn. zm.),</w:t>
      </w:r>
    </w:p>
    <w:p w14:paraId="1C5AAD2A" w14:textId="542F8C12" w:rsidR="00903ADD" w:rsidRPr="00E16EF9" w:rsidRDefault="00627080" w:rsidP="00720530">
      <w:pPr>
        <w:numPr>
          <w:ilvl w:val="1"/>
          <w:numId w:val="6"/>
        </w:numPr>
        <w:ind w:left="851" w:hanging="284"/>
        <w:rPr>
          <w:rFonts w:eastAsia="Calibri"/>
          <w:color w:val="000000" w:themeColor="text1"/>
          <w:sz w:val="20"/>
        </w:rPr>
      </w:pPr>
      <w:r w:rsidRPr="00E16EF9">
        <w:rPr>
          <w:rFonts w:eastAsia="Calibri"/>
          <w:b/>
          <w:color w:val="000000" w:themeColor="text1"/>
          <w:sz w:val="20"/>
        </w:rPr>
        <w:t xml:space="preserve">RODO - </w:t>
      </w:r>
      <w:r w:rsidRPr="00E16EF9">
        <w:rPr>
          <w:rFonts w:eastAsia="Calibri"/>
          <w:color w:val="000000" w:themeColor="text1"/>
          <w:sz w:val="20"/>
        </w:rPr>
        <w:t xml:space="preserve">należy przez to rozumieć Rozporządzenie Parlamentu europejskiego i Rady (UE) 2016/679 z dnia 27 kwietnia 2016 r. w sprawie ochrony osób fizycznych w związku z przetwarzaniem danych osobowych </w:t>
      </w:r>
      <w:r w:rsidR="006926AF" w:rsidRPr="00E16EF9">
        <w:rPr>
          <w:rFonts w:eastAsia="Calibri"/>
          <w:color w:val="000000" w:themeColor="text1"/>
          <w:sz w:val="20"/>
        </w:rPr>
        <w:br/>
      </w:r>
      <w:r w:rsidRPr="00E16EF9">
        <w:rPr>
          <w:rFonts w:eastAsia="Calibri"/>
          <w:color w:val="000000" w:themeColor="text1"/>
          <w:sz w:val="20"/>
        </w:rPr>
        <w:t>i w sprawie swobodnego przepływu takich danych oraz uchylenia dyrektywy 95/46/WE (ogólne rozporządzenie o ochronie danych) (Dz.U.UE.L.2016.119.1 z 04.05.2016),</w:t>
      </w:r>
    </w:p>
    <w:p w14:paraId="5938F33F" w14:textId="73720067" w:rsidR="00903ADD" w:rsidRPr="00E16EF9" w:rsidRDefault="00903ADD" w:rsidP="00720530">
      <w:pPr>
        <w:numPr>
          <w:ilvl w:val="1"/>
          <w:numId w:val="6"/>
        </w:numPr>
        <w:ind w:left="851" w:hanging="284"/>
        <w:rPr>
          <w:rFonts w:eastAsia="Calibri"/>
          <w:color w:val="000000" w:themeColor="text1"/>
          <w:sz w:val="20"/>
        </w:rPr>
      </w:pPr>
      <w:r w:rsidRPr="00E16EF9">
        <w:rPr>
          <w:b/>
          <w:bCs/>
          <w:color w:val="000000" w:themeColor="text1"/>
          <w:sz w:val="20"/>
        </w:rPr>
        <w:t xml:space="preserve">OPZ </w:t>
      </w:r>
      <w:r w:rsidRPr="00E16EF9">
        <w:rPr>
          <w:rFonts w:eastAsia="Calibri"/>
          <w:color w:val="000000" w:themeColor="text1"/>
          <w:sz w:val="20"/>
        </w:rPr>
        <w:t xml:space="preserve">- </w:t>
      </w:r>
      <w:r w:rsidRPr="00E16EF9">
        <w:rPr>
          <w:color w:val="000000" w:themeColor="text1"/>
          <w:sz w:val="20"/>
        </w:rPr>
        <w:t xml:space="preserve">należy przez to rozumieć Opis przedmiotu zamówienia, stanowiący ZAŁĄCZNIK Nr </w:t>
      </w:r>
      <w:r w:rsidR="00707F6E" w:rsidRPr="00E16EF9">
        <w:rPr>
          <w:color w:val="000000" w:themeColor="text1"/>
          <w:sz w:val="20"/>
        </w:rPr>
        <w:t>1</w:t>
      </w:r>
      <w:r w:rsidRPr="00E16EF9">
        <w:rPr>
          <w:color w:val="000000" w:themeColor="text1"/>
          <w:sz w:val="20"/>
        </w:rPr>
        <w:t xml:space="preserve"> do </w:t>
      </w:r>
      <w:r w:rsidR="005E4937" w:rsidRPr="00E16EF9">
        <w:rPr>
          <w:color w:val="000000" w:themeColor="text1"/>
          <w:sz w:val="20"/>
        </w:rPr>
        <w:t>Zapytania ofertowego</w:t>
      </w:r>
      <w:r w:rsidR="003F5107" w:rsidRPr="00E16EF9">
        <w:rPr>
          <w:color w:val="000000" w:themeColor="text1"/>
          <w:sz w:val="20"/>
        </w:rPr>
        <w:t xml:space="preserve"> nr</w:t>
      </w:r>
      <w:r w:rsidR="00545AA7" w:rsidRPr="00E16EF9">
        <w:rPr>
          <w:sz w:val="20"/>
        </w:rPr>
        <w:t xml:space="preserve"> </w:t>
      </w:r>
      <w:r w:rsidR="0000162D">
        <w:rPr>
          <w:color w:val="000000" w:themeColor="text1"/>
          <w:sz w:val="20"/>
        </w:rPr>
        <w:t>SZL</w:t>
      </w:r>
      <w:r w:rsidR="00545AA7" w:rsidRPr="00E16EF9">
        <w:rPr>
          <w:color w:val="000000" w:themeColor="text1"/>
          <w:sz w:val="20"/>
        </w:rPr>
        <w:t>/2311/</w:t>
      </w:r>
      <w:r w:rsidR="00F944F3">
        <w:rPr>
          <w:color w:val="000000" w:themeColor="text1"/>
          <w:sz w:val="20"/>
        </w:rPr>
        <w:t>0</w:t>
      </w:r>
      <w:r w:rsidR="00B33B73" w:rsidRPr="00E16EF9">
        <w:rPr>
          <w:color w:val="000000" w:themeColor="text1"/>
          <w:sz w:val="20"/>
        </w:rPr>
        <w:t>7</w:t>
      </w:r>
      <w:r w:rsidR="00545AA7" w:rsidRPr="00E16EF9">
        <w:rPr>
          <w:color w:val="000000" w:themeColor="text1"/>
          <w:sz w:val="20"/>
        </w:rPr>
        <w:t>/</w:t>
      </w:r>
      <w:r w:rsidR="00867953" w:rsidRPr="00E16EF9">
        <w:rPr>
          <w:color w:val="000000" w:themeColor="text1"/>
          <w:sz w:val="20"/>
        </w:rPr>
        <w:t>1</w:t>
      </w:r>
      <w:r w:rsidR="00B33B73" w:rsidRPr="00E16EF9">
        <w:rPr>
          <w:color w:val="000000" w:themeColor="text1"/>
          <w:sz w:val="20"/>
        </w:rPr>
        <w:t>43</w:t>
      </w:r>
      <w:r w:rsidR="00545AA7" w:rsidRPr="00E16EF9">
        <w:rPr>
          <w:color w:val="000000" w:themeColor="text1"/>
          <w:sz w:val="20"/>
        </w:rPr>
        <w:t>/202</w:t>
      </w:r>
      <w:r w:rsidR="00B33B73" w:rsidRPr="00E16EF9">
        <w:rPr>
          <w:color w:val="000000" w:themeColor="text1"/>
          <w:sz w:val="20"/>
        </w:rPr>
        <w:t>5</w:t>
      </w:r>
      <w:r w:rsidR="003F5107" w:rsidRPr="00E16EF9">
        <w:rPr>
          <w:color w:val="000000" w:themeColor="text1"/>
          <w:sz w:val="20"/>
        </w:rPr>
        <w:t>.</w:t>
      </w:r>
    </w:p>
    <w:p w14:paraId="4B72C4B1" w14:textId="77777777" w:rsidR="00A653B9" w:rsidRPr="00E16EF9" w:rsidRDefault="00903ADD" w:rsidP="00562A1B">
      <w:pPr>
        <w:pStyle w:val="Akapitzlist"/>
        <w:numPr>
          <w:ilvl w:val="6"/>
          <w:numId w:val="2"/>
        </w:numPr>
        <w:ind w:left="567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Zamawiający nie dopuszcza składania ofert wariantowych.</w:t>
      </w:r>
    </w:p>
    <w:p w14:paraId="2907AAF9" w14:textId="24E3CEB8" w:rsidR="00903ADD" w:rsidRPr="00E16EF9" w:rsidRDefault="00A653B9" w:rsidP="00562A1B">
      <w:pPr>
        <w:pStyle w:val="Akapitzlist"/>
        <w:numPr>
          <w:ilvl w:val="6"/>
          <w:numId w:val="2"/>
        </w:numPr>
        <w:ind w:left="567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Zamawiający dopuszcza składanie ofert częściowych. Liczba części: 3.</w:t>
      </w:r>
      <w:r w:rsidR="00903ADD" w:rsidRPr="00E16EF9">
        <w:rPr>
          <w:color w:val="000000" w:themeColor="text1"/>
          <w:sz w:val="20"/>
        </w:rPr>
        <w:t xml:space="preserve"> </w:t>
      </w:r>
    </w:p>
    <w:p w14:paraId="23FCF251" w14:textId="77777777" w:rsidR="00903ADD" w:rsidRPr="00E16EF9" w:rsidRDefault="00903ADD" w:rsidP="00562A1B">
      <w:pPr>
        <w:pStyle w:val="Akapitzlist"/>
        <w:numPr>
          <w:ilvl w:val="6"/>
          <w:numId w:val="2"/>
        </w:numPr>
        <w:ind w:left="567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Wykonawcy mogą wspólnie ubiegać się o udzielenie zamówienia. W takim przypadku Wykonawcy ustanawiają pełnomocnika do reprezentowania ich w postępowaniu albo do reprezentowania w postępowaniu i zawarcia umowy w sprawie zamówienia publicznego.</w:t>
      </w:r>
    </w:p>
    <w:p w14:paraId="06B711CC" w14:textId="77777777" w:rsidR="00903ADD" w:rsidRPr="00E16EF9" w:rsidRDefault="00903ADD" w:rsidP="00562A1B">
      <w:pPr>
        <w:pStyle w:val="Akapitzlist"/>
        <w:numPr>
          <w:ilvl w:val="6"/>
          <w:numId w:val="2"/>
        </w:numPr>
        <w:ind w:left="567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Zamawiający w niniejszym postępowaniu najpierw dokona oceny ofert, a następnie zbada, czy wykonawca, którego oferta została oceniona jako najkorzystniejsza spełnia warunki udziału w postępowaniu. Jeżeli Wykonawca uchyla się od zawarcia umowy Zamawiający zbada czy spełnia warunki udziału w postępowaniu Wykonawca, który złożył ofertę najwyżej ocenioną spośród pozostałych ofert.</w:t>
      </w:r>
    </w:p>
    <w:p w14:paraId="5F5B618C" w14:textId="77777777" w:rsidR="00C95ED9" w:rsidRPr="00E16EF9" w:rsidRDefault="008B77D5" w:rsidP="00C95ED9">
      <w:pPr>
        <w:pStyle w:val="Akapitzlist"/>
        <w:numPr>
          <w:ilvl w:val="6"/>
          <w:numId w:val="2"/>
        </w:numPr>
        <w:ind w:left="567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Wykonawca może powierzyć wykonanie części zamówienia podwykonawcy.</w:t>
      </w:r>
    </w:p>
    <w:p w14:paraId="6C09E221" w14:textId="3F1D800E" w:rsidR="00C95ED9" w:rsidRPr="00E16EF9" w:rsidRDefault="00C95ED9" w:rsidP="00C95ED9">
      <w:pPr>
        <w:pStyle w:val="Akapitzlist"/>
        <w:numPr>
          <w:ilvl w:val="6"/>
          <w:numId w:val="2"/>
        </w:numPr>
        <w:ind w:left="567"/>
        <w:rPr>
          <w:sz w:val="20"/>
        </w:rPr>
      </w:pPr>
      <w:r w:rsidRPr="00E16EF9">
        <w:rPr>
          <w:sz w:val="20"/>
        </w:rPr>
        <w:t xml:space="preserve">Zamawiający na mocy </w:t>
      </w:r>
      <w:r w:rsidRPr="00E16EF9">
        <w:rPr>
          <w:bCs/>
          <w:sz w:val="20"/>
        </w:rPr>
        <w:t xml:space="preserve">art. 7 ust. 1 pkt 1–3 </w:t>
      </w:r>
      <w:r w:rsidRPr="00E16EF9">
        <w:rPr>
          <w:sz w:val="20"/>
        </w:rPr>
        <w:t>ustawy </w:t>
      </w:r>
      <w:r w:rsidRPr="00E16EF9">
        <w:rPr>
          <w:iCs/>
          <w:sz w:val="20"/>
        </w:rPr>
        <w:t xml:space="preserve">o szczególnych rozwiązaniach w zakresie przeciwdziałania wspieraniu agresji na Ukrainę oraz służących ochronie bezpieczeństwa narodowego (Dz.U.2023.129) wykluczy </w:t>
      </w:r>
      <w:r w:rsidR="006926AF" w:rsidRPr="00E16EF9">
        <w:rPr>
          <w:iCs/>
          <w:sz w:val="20"/>
        </w:rPr>
        <w:br/>
      </w:r>
      <w:r w:rsidRPr="00E16EF9">
        <w:rPr>
          <w:iCs/>
          <w:sz w:val="20"/>
        </w:rPr>
        <w:t>z postepowania:</w:t>
      </w:r>
    </w:p>
    <w:p w14:paraId="52350320" w14:textId="77777777" w:rsidR="00C95ED9" w:rsidRPr="00E16EF9" w:rsidRDefault="00C95ED9" w:rsidP="00720530">
      <w:pPr>
        <w:pStyle w:val="Akapitzlist"/>
        <w:numPr>
          <w:ilvl w:val="0"/>
          <w:numId w:val="20"/>
        </w:numPr>
        <w:tabs>
          <w:tab w:val="left" w:pos="851"/>
          <w:tab w:val="left" w:pos="7938"/>
        </w:tabs>
        <w:autoSpaceDE w:val="0"/>
        <w:autoSpaceDN w:val="0"/>
        <w:adjustRightInd w:val="0"/>
        <w:ind w:left="851" w:hanging="284"/>
        <w:rPr>
          <w:sz w:val="20"/>
        </w:rPr>
      </w:pPr>
      <w:r w:rsidRPr="00E16EF9">
        <w:rPr>
          <w:sz w:val="20"/>
        </w:rPr>
        <w:t xml:space="preserve">Wykonawcę wymienionego w wykazach określonych w </w:t>
      </w:r>
      <w:hyperlink r:id="rId13" w:anchor="/document/67607987?cm=DOCUMENT" w:history="1">
        <w:r w:rsidRPr="00E16EF9">
          <w:rPr>
            <w:rStyle w:val="Hipercze"/>
            <w:color w:val="auto"/>
            <w:sz w:val="20"/>
            <w:u w:val="none"/>
          </w:rPr>
          <w:t>rozporządzeniu</w:t>
        </w:r>
      </w:hyperlink>
      <w:r w:rsidRPr="00E16EF9">
        <w:rPr>
          <w:sz w:val="20"/>
        </w:rPr>
        <w:t xml:space="preserve"> 765/2006 i </w:t>
      </w:r>
      <w:hyperlink r:id="rId14" w:anchor="/document/68410867?cm=DOCUMENT" w:history="1">
        <w:r w:rsidRPr="00E16EF9">
          <w:rPr>
            <w:rStyle w:val="Hipercze"/>
            <w:color w:val="auto"/>
            <w:sz w:val="20"/>
            <w:u w:val="none"/>
          </w:rPr>
          <w:t>rozporządzeniu</w:t>
        </w:r>
      </w:hyperlink>
      <w:r w:rsidRPr="00E16EF9">
        <w:rPr>
          <w:sz w:val="20"/>
        </w:rPr>
        <w:t xml:space="preserve"> 269/2014 albo wpisanego na listę na podstawie decyzji w sprawie wpisu na listę rozstrzygającej </w:t>
      </w:r>
      <w:r w:rsidRPr="00E16EF9">
        <w:rPr>
          <w:sz w:val="20"/>
        </w:rPr>
        <w:br/>
        <w:t>o zastosowaniu środka, o którym mowa w art. 1 pkt 3 ustawy jw.,</w:t>
      </w:r>
    </w:p>
    <w:p w14:paraId="56C5B545" w14:textId="77777777" w:rsidR="00C95ED9" w:rsidRPr="00E16EF9" w:rsidRDefault="00C95ED9" w:rsidP="00720530">
      <w:pPr>
        <w:pStyle w:val="Akapitzlist"/>
        <w:numPr>
          <w:ilvl w:val="0"/>
          <w:numId w:val="20"/>
        </w:numPr>
        <w:tabs>
          <w:tab w:val="left" w:pos="851"/>
          <w:tab w:val="left" w:pos="7938"/>
        </w:tabs>
        <w:autoSpaceDE w:val="0"/>
        <w:autoSpaceDN w:val="0"/>
        <w:adjustRightInd w:val="0"/>
        <w:ind w:left="851" w:hanging="284"/>
        <w:rPr>
          <w:sz w:val="20"/>
        </w:rPr>
      </w:pPr>
      <w:r w:rsidRPr="00E16EF9">
        <w:rPr>
          <w:sz w:val="20"/>
        </w:rPr>
        <w:t xml:space="preserve">Wykonawcę, którego beneficjentem rzeczywistym w rozumieniu </w:t>
      </w:r>
      <w:hyperlink r:id="rId15" w:anchor="/document/18708093?cm=DOCUMENT" w:history="1">
        <w:r w:rsidRPr="00E16EF9">
          <w:rPr>
            <w:rStyle w:val="Hipercze"/>
            <w:color w:val="auto"/>
            <w:sz w:val="20"/>
            <w:u w:val="none"/>
          </w:rPr>
          <w:t>ustawy</w:t>
        </w:r>
      </w:hyperlink>
      <w:r w:rsidRPr="00E16EF9">
        <w:rPr>
          <w:sz w:val="20"/>
        </w:rPr>
        <w:t xml:space="preserve"> z dnia 1 marca 2018r. </w:t>
      </w:r>
      <w:r w:rsidRPr="00E16EF9">
        <w:rPr>
          <w:sz w:val="20"/>
        </w:rPr>
        <w:br/>
        <w:t xml:space="preserve">o przeciwdziałaniu praniu pieniędzy oraz finansowaniu terroryzmu (Dz. U. z 2022 r. poz. 593 i 655) jest osoba wymieniona w wykazach określonych w </w:t>
      </w:r>
      <w:hyperlink r:id="rId16" w:anchor="/document/67607987?cm=DOCUMENT" w:history="1">
        <w:r w:rsidRPr="00E16EF9">
          <w:rPr>
            <w:rStyle w:val="Hipercze"/>
            <w:color w:val="auto"/>
            <w:sz w:val="20"/>
            <w:u w:val="none"/>
          </w:rPr>
          <w:t>rozporządzeniu</w:t>
        </w:r>
      </w:hyperlink>
      <w:r w:rsidRPr="00E16EF9">
        <w:rPr>
          <w:sz w:val="20"/>
        </w:rPr>
        <w:t xml:space="preserve"> 765/2006 i </w:t>
      </w:r>
      <w:hyperlink r:id="rId17" w:anchor="/document/68410867?cm=DOCUMENT" w:history="1">
        <w:r w:rsidRPr="00E16EF9">
          <w:rPr>
            <w:rStyle w:val="Hipercze"/>
            <w:color w:val="auto"/>
            <w:sz w:val="20"/>
            <w:u w:val="none"/>
          </w:rPr>
          <w:t>rozporządzeniu</w:t>
        </w:r>
      </w:hyperlink>
      <w:r w:rsidRPr="00E16EF9">
        <w:rPr>
          <w:sz w:val="20"/>
        </w:rPr>
        <w:t xml:space="preserve"> 269/2014 albo wpisana na listę lub będąca takim beneficjentem rzeczywistym od dnia 24 lutego 2022 r., o ile została wpisana na listę na podstawie decyzji w sprawie wpisu na listę rozstrzygającej o zastosowaniu środka, </w:t>
      </w:r>
      <w:r w:rsidRPr="00E16EF9">
        <w:rPr>
          <w:sz w:val="20"/>
        </w:rPr>
        <w:br/>
        <w:t>o którym mowa w art. 1 pkt 3 ustawy jw.,</w:t>
      </w:r>
    </w:p>
    <w:p w14:paraId="67456393" w14:textId="69C67A0A" w:rsidR="00C95ED9" w:rsidRPr="00E16EF9" w:rsidRDefault="00C95ED9" w:rsidP="00720530">
      <w:pPr>
        <w:pStyle w:val="Akapitzlist"/>
        <w:numPr>
          <w:ilvl w:val="0"/>
          <w:numId w:val="20"/>
        </w:numPr>
        <w:tabs>
          <w:tab w:val="left" w:pos="851"/>
          <w:tab w:val="left" w:pos="7938"/>
        </w:tabs>
        <w:autoSpaceDE w:val="0"/>
        <w:autoSpaceDN w:val="0"/>
        <w:adjustRightInd w:val="0"/>
        <w:ind w:left="851" w:hanging="284"/>
        <w:rPr>
          <w:sz w:val="20"/>
        </w:rPr>
      </w:pPr>
      <w:r w:rsidRPr="00E16EF9">
        <w:rPr>
          <w:sz w:val="20"/>
        </w:rPr>
        <w:t xml:space="preserve">Wykonawcę, którego jednostką dominującą w rozumieniu </w:t>
      </w:r>
      <w:hyperlink r:id="rId18" w:anchor="/document/16796295?unitId=art(3)ust(1)pkt(37)&amp;cm=DOCUMENT" w:history="1">
        <w:r w:rsidRPr="00E16EF9">
          <w:rPr>
            <w:rStyle w:val="Hipercze"/>
            <w:color w:val="auto"/>
            <w:sz w:val="20"/>
            <w:u w:val="none"/>
          </w:rPr>
          <w:t>art. 3 ust. 1 pkt 37</w:t>
        </w:r>
      </w:hyperlink>
      <w:r w:rsidRPr="00E16EF9">
        <w:rPr>
          <w:sz w:val="20"/>
        </w:rPr>
        <w:t xml:space="preserve"> ustawy z dnia 29 września 1994 r. o rachunkowości (Dz.U.2023.120 z późn. zm.) jest podmiot wymieniony w wykazach określonych </w:t>
      </w:r>
      <w:r w:rsidR="006926AF" w:rsidRPr="00E16EF9">
        <w:rPr>
          <w:sz w:val="20"/>
        </w:rPr>
        <w:br/>
      </w:r>
      <w:r w:rsidRPr="00E16EF9">
        <w:rPr>
          <w:sz w:val="20"/>
        </w:rPr>
        <w:t xml:space="preserve">w </w:t>
      </w:r>
      <w:hyperlink r:id="rId19" w:anchor="/document/67607987?cm=DOCUMENT" w:history="1">
        <w:r w:rsidRPr="00E16EF9">
          <w:rPr>
            <w:rStyle w:val="Hipercze"/>
            <w:color w:val="auto"/>
            <w:sz w:val="20"/>
            <w:u w:val="none"/>
          </w:rPr>
          <w:t>rozporządzeniu</w:t>
        </w:r>
      </w:hyperlink>
      <w:r w:rsidRPr="00E16EF9">
        <w:rPr>
          <w:sz w:val="20"/>
        </w:rPr>
        <w:t xml:space="preserve"> 765/2006 i </w:t>
      </w:r>
      <w:hyperlink r:id="rId20" w:anchor="/document/68410867?cm=DOCUMENT" w:history="1">
        <w:r w:rsidRPr="00E16EF9">
          <w:rPr>
            <w:rStyle w:val="Hipercze"/>
            <w:color w:val="auto"/>
            <w:sz w:val="20"/>
            <w:u w:val="none"/>
          </w:rPr>
          <w:t>rozporządzeniu</w:t>
        </w:r>
      </w:hyperlink>
      <w:r w:rsidRPr="00E16EF9">
        <w:rPr>
          <w:sz w:val="20"/>
        </w:rPr>
        <w:t xml:space="preserve"> 269/2014 albo wpisany na listę lub będący taką jednostką dominującą od dnia 24 lutego 2022 r., o ile został wpisany na listę na podstawie decyzji w sprawie wpisu na listę rozstrzygającej o zastosowaniu środka, o którym mowa w art. 1 pkt 3 ustawy jw.</w:t>
      </w:r>
    </w:p>
    <w:p w14:paraId="3832701D" w14:textId="77777777" w:rsidR="00903ADD" w:rsidRPr="00E16EF9" w:rsidRDefault="00903ADD" w:rsidP="00562A1B">
      <w:pPr>
        <w:pStyle w:val="Akapitzlist"/>
        <w:numPr>
          <w:ilvl w:val="6"/>
          <w:numId w:val="2"/>
        </w:numPr>
        <w:ind w:left="567"/>
        <w:rPr>
          <w:b/>
          <w:smallCaps/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Zamawiający odrzuci ofertę, jeżeli:</w:t>
      </w:r>
    </w:p>
    <w:p w14:paraId="0203DA70" w14:textId="77777777" w:rsidR="00903ADD" w:rsidRPr="00E16EF9" w:rsidRDefault="00903ADD" w:rsidP="00720530">
      <w:pPr>
        <w:numPr>
          <w:ilvl w:val="6"/>
          <w:numId w:val="7"/>
        </w:numPr>
        <w:ind w:left="851" w:hanging="284"/>
        <w:contextualSpacing/>
        <w:rPr>
          <w:color w:val="000000" w:themeColor="text1"/>
          <w:sz w:val="20"/>
          <w:lang w:eastAsia="en-US"/>
        </w:rPr>
      </w:pPr>
      <w:r w:rsidRPr="00E16EF9">
        <w:rPr>
          <w:color w:val="000000" w:themeColor="text1"/>
          <w:sz w:val="20"/>
          <w:lang w:eastAsia="en-US"/>
        </w:rPr>
        <w:t>zostanie złożona po terminie składania ofert,</w:t>
      </w:r>
    </w:p>
    <w:p w14:paraId="68DF9C41" w14:textId="1B6FC185" w:rsidR="00903ADD" w:rsidRPr="00E16EF9" w:rsidRDefault="00903ADD" w:rsidP="00720530">
      <w:pPr>
        <w:numPr>
          <w:ilvl w:val="6"/>
          <w:numId w:val="7"/>
        </w:numPr>
        <w:ind w:left="851" w:hanging="284"/>
        <w:contextualSpacing/>
        <w:rPr>
          <w:color w:val="000000" w:themeColor="text1"/>
          <w:sz w:val="20"/>
          <w:lang w:eastAsia="en-US"/>
        </w:rPr>
      </w:pPr>
      <w:r w:rsidRPr="00E16EF9">
        <w:rPr>
          <w:color w:val="000000" w:themeColor="text1"/>
          <w:sz w:val="20"/>
          <w:lang w:eastAsia="en-US"/>
        </w:rPr>
        <w:t xml:space="preserve">jej treść nie odpowiada treści </w:t>
      </w:r>
      <w:r w:rsidR="00AA6515" w:rsidRPr="00E16EF9">
        <w:rPr>
          <w:color w:val="000000" w:themeColor="text1"/>
          <w:sz w:val="20"/>
          <w:lang w:eastAsia="en-US"/>
        </w:rPr>
        <w:t>Zapytania ofertowego</w:t>
      </w:r>
      <w:r w:rsidRPr="00E16EF9">
        <w:rPr>
          <w:color w:val="000000" w:themeColor="text1"/>
          <w:sz w:val="20"/>
          <w:lang w:eastAsia="en-US"/>
        </w:rPr>
        <w:t>, z zastrzeżeniem rozdziału 8 pkt. 4),</w:t>
      </w:r>
    </w:p>
    <w:p w14:paraId="657A51D7" w14:textId="77777777" w:rsidR="00903ADD" w:rsidRPr="00E16EF9" w:rsidRDefault="00903ADD" w:rsidP="00720530">
      <w:pPr>
        <w:numPr>
          <w:ilvl w:val="6"/>
          <w:numId w:val="7"/>
        </w:numPr>
        <w:ind w:left="851" w:hanging="284"/>
        <w:contextualSpacing/>
        <w:rPr>
          <w:color w:val="000000" w:themeColor="text1"/>
          <w:sz w:val="20"/>
          <w:lang w:eastAsia="en-US"/>
        </w:rPr>
      </w:pPr>
      <w:r w:rsidRPr="00E16EF9">
        <w:rPr>
          <w:color w:val="000000" w:themeColor="text1"/>
          <w:sz w:val="20"/>
          <w:lang w:eastAsia="en-US"/>
        </w:rPr>
        <w:t>jej złożenie stanowi czyn nieuczciwej konkurencji w rozumieniu przepisów o zwalczaniu nieuczciwej konkurencji,</w:t>
      </w:r>
    </w:p>
    <w:p w14:paraId="20A288FD" w14:textId="77777777" w:rsidR="00903ADD" w:rsidRPr="00E16EF9" w:rsidRDefault="00903ADD" w:rsidP="00720530">
      <w:pPr>
        <w:numPr>
          <w:ilvl w:val="6"/>
          <w:numId w:val="7"/>
        </w:numPr>
        <w:ind w:left="851" w:hanging="284"/>
        <w:contextualSpacing/>
        <w:rPr>
          <w:color w:val="000000" w:themeColor="text1"/>
          <w:sz w:val="20"/>
          <w:lang w:eastAsia="en-US"/>
        </w:rPr>
      </w:pPr>
      <w:r w:rsidRPr="00E16EF9">
        <w:rPr>
          <w:color w:val="000000" w:themeColor="text1"/>
          <w:sz w:val="20"/>
          <w:lang w:eastAsia="en-US"/>
        </w:rPr>
        <w:t>zawiera rażąco niską cenę w stosunku do przedmiotu zamówienia,</w:t>
      </w:r>
    </w:p>
    <w:p w14:paraId="166E0A42" w14:textId="77777777" w:rsidR="00903ADD" w:rsidRPr="00E16EF9" w:rsidRDefault="00903ADD" w:rsidP="00720530">
      <w:pPr>
        <w:numPr>
          <w:ilvl w:val="6"/>
          <w:numId w:val="7"/>
        </w:numPr>
        <w:ind w:left="851" w:hanging="284"/>
        <w:contextualSpacing/>
        <w:rPr>
          <w:color w:val="000000" w:themeColor="text1"/>
          <w:sz w:val="20"/>
          <w:lang w:eastAsia="en-US"/>
        </w:rPr>
      </w:pPr>
      <w:r w:rsidRPr="00E16EF9">
        <w:rPr>
          <w:color w:val="000000" w:themeColor="text1"/>
          <w:sz w:val="20"/>
          <w:lang w:eastAsia="en-US"/>
        </w:rPr>
        <w:t>zawiera błędy w obliczeniu ceny,</w:t>
      </w:r>
    </w:p>
    <w:p w14:paraId="168C503C" w14:textId="77777777" w:rsidR="00903ADD" w:rsidRPr="00E16EF9" w:rsidRDefault="00903ADD" w:rsidP="00720530">
      <w:pPr>
        <w:numPr>
          <w:ilvl w:val="6"/>
          <w:numId w:val="7"/>
        </w:numPr>
        <w:ind w:left="851" w:hanging="284"/>
        <w:contextualSpacing/>
        <w:rPr>
          <w:color w:val="000000" w:themeColor="text1"/>
          <w:sz w:val="20"/>
          <w:lang w:eastAsia="en-US"/>
        </w:rPr>
      </w:pPr>
      <w:r w:rsidRPr="00E16EF9">
        <w:rPr>
          <w:color w:val="000000" w:themeColor="text1"/>
          <w:sz w:val="20"/>
          <w:lang w:eastAsia="en-US"/>
        </w:rPr>
        <w:t>jest nieważna na podstawie odrębnych przepisów.</w:t>
      </w:r>
    </w:p>
    <w:p w14:paraId="1FEEC180" w14:textId="77777777" w:rsidR="00903ADD" w:rsidRPr="00E16EF9" w:rsidRDefault="00903ADD" w:rsidP="00562A1B">
      <w:pPr>
        <w:pStyle w:val="Akapitzlist"/>
        <w:numPr>
          <w:ilvl w:val="6"/>
          <w:numId w:val="2"/>
        </w:numPr>
        <w:ind w:left="567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Zamawiający zastrzega sobie prawo unieważnienia postępowania jeżeli:</w:t>
      </w:r>
    </w:p>
    <w:p w14:paraId="25820BB7" w14:textId="77777777" w:rsidR="00903ADD" w:rsidRPr="00E16EF9" w:rsidRDefault="00903ADD" w:rsidP="00720530">
      <w:pPr>
        <w:numPr>
          <w:ilvl w:val="4"/>
          <w:numId w:val="8"/>
        </w:numPr>
        <w:tabs>
          <w:tab w:val="left" w:pos="851"/>
        </w:tabs>
        <w:ind w:left="851" w:hanging="284"/>
        <w:contextualSpacing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nie złożono żadnej oferty niepodlegającej odrzuceniu,</w:t>
      </w:r>
    </w:p>
    <w:p w14:paraId="09083883" w14:textId="77777777" w:rsidR="00903ADD" w:rsidRPr="00E16EF9" w:rsidRDefault="00903ADD" w:rsidP="00720530">
      <w:pPr>
        <w:numPr>
          <w:ilvl w:val="4"/>
          <w:numId w:val="8"/>
        </w:numPr>
        <w:tabs>
          <w:tab w:val="left" w:pos="851"/>
        </w:tabs>
        <w:ind w:left="851" w:hanging="284"/>
        <w:contextualSpacing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lastRenderedPageBreak/>
        <w:t>cena najkorzystniejszej oferty przewyższa kwotę, którą Zamawiający zamierza przeznaczyć na sfinansowanie zamówienia, chyba że Zamawiający może zwiększyć tę kwotę do ceny najkorzystniejszej oferty,</w:t>
      </w:r>
    </w:p>
    <w:p w14:paraId="1B6CA294" w14:textId="795E508F" w:rsidR="00903ADD" w:rsidRPr="00E16EF9" w:rsidRDefault="00903ADD" w:rsidP="00720530">
      <w:pPr>
        <w:numPr>
          <w:ilvl w:val="4"/>
          <w:numId w:val="8"/>
        </w:numPr>
        <w:tabs>
          <w:tab w:val="left" w:pos="851"/>
        </w:tabs>
        <w:ind w:left="851" w:hanging="284"/>
        <w:contextualSpacing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w przypadkach, o których mowa w rozdziale </w:t>
      </w:r>
      <w:r w:rsidR="0000162D">
        <w:rPr>
          <w:color w:val="000000" w:themeColor="text1"/>
          <w:sz w:val="20"/>
        </w:rPr>
        <w:t>8</w:t>
      </w:r>
      <w:r w:rsidRPr="00E16EF9">
        <w:rPr>
          <w:color w:val="000000" w:themeColor="text1"/>
          <w:sz w:val="20"/>
        </w:rPr>
        <w:t xml:space="preserve"> pkt. </w:t>
      </w:r>
      <w:r w:rsidR="00BA6A2C" w:rsidRPr="00E16EF9">
        <w:rPr>
          <w:color w:val="000000" w:themeColor="text1"/>
          <w:sz w:val="20"/>
        </w:rPr>
        <w:t>5</w:t>
      </w:r>
      <w:r w:rsidRPr="00E16EF9">
        <w:rPr>
          <w:color w:val="000000" w:themeColor="text1"/>
          <w:sz w:val="20"/>
        </w:rPr>
        <w:t>) zostały złożone oferty dodatkowe o takiej samej cenie,</w:t>
      </w:r>
    </w:p>
    <w:p w14:paraId="31A5C8F4" w14:textId="77777777" w:rsidR="00903ADD" w:rsidRPr="00E16EF9" w:rsidRDefault="00903ADD" w:rsidP="00720530">
      <w:pPr>
        <w:numPr>
          <w:ilvl w:val="4"/>
          <w:numId w:val="8"/>
        </w:numPr>
        <w:tabs>
          <w:tab w:val="left" w:pos="851"/>
        </w:tabs>
        <w:ind w:left="851" w:hanging="284"/>
        <w:contextualSpacing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wystąpiła istotna zmiana okoliczności powodująca, że prowadzenie postępowania lub wykonanie zamówienia nie leży w interesie publicznym, czego nie można było wcześniej przewidzieć,</w:t>
      </w:r>
    </w:p>
    <w:p w14:paraId="401B1387" w14:textId="77777777" w:rsidR="00903ADD" w:rsidRPr="00E16EF9" w:rsidRDefault="00903ADD" w:rsidP="00720530">
      <w:pPr>
        <w:numPr>
          <w:ilvl w:val="4"/>
          <w:numId w:val="8"/>
        </w:numPr>
        <w:tabs>
          <w:tab w:val="left" w:pos="851"/>
        </w:tabs>
        <w:ind w:left="851" w:hanging="284"/>
        <w:contextualSpacing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postępowanie obarczone jest niemożliwą do usunięcia wadą uniemożliwiającą zawarcie niepodlegającej unieważnieniu umowy w sprawie zamówienia publicznego, </w:t>
      </w:r>
    </w:p>
    <w:p w14:paraId="69C9088B" w14:textId="77777777" w:rsidR="00903ADD" w:rsidRPr="00E16EF9" w:rsidRDefault="00903ADD" w:rsidP="00720530">
      <w:pPr>
        <w:numPr>
          <w:ilvl w:val="4"/>
          <w:numId w:val="8"/>
        </w:numPr>
        <w:tabs>
          <w:tab w:val="left" w:pos="851"/>
        </w:tabs>
        <w:ind w:left="851" w:hanging="284"/>
        <w:contextualSpacing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środki, które zamawiający zamierzał przeznaczyć na sfinansowanie całości lub części zamówienia, nie zostały mu przyznane.</w:t>
      </w:r>
    </w:p>
    <w:p w14:paraId="6059A8EA" w14:textId="7135729B" w:rsidR="00903ADD" w:rsidRPr="00E16EF9" w:rsidRDefault="00903ADD" w:rsidP="00562A1B">
      <w:pPr>
        <w:pStyle w:val="Akapitzlist"/>
        <w:numPr>
          <w:ilvl w:val="6"/>
          <w:numId w:val="2"/>
        </w:numPr>
        <w:ind w:left="567"/>
        <w:rPr>
          <w:bCs/>
          <w:color w:val="000000" w:themeColor="text1"/>
          <w:sz w:val="20"/>
        </w:rPr>
      </w:pPr>
      <w:r w:rsidRPr="00E16EF9">
        <w:rPr>
          <w:bCs/>
          <w:color w:val="000000" w:themeColor="text1"/>
          <w:sz w:val="20"/>
        </w:rPr>
        <w:t xml:space="preserve">Załączniki do </w:t>
      </w:r>
      <w:r w:rsidR="00707F6E" w:rsidRPr="00E16EF9">
        <w:rPr>
          <w:color w:val="000000" w:themeColor="text1"/>
          <w:sz w:val="20"/>
        </w:rPr>
        <w:t>Zapytania ofertowego</w:t>
      </w:r>
      <w:r w:rsidRPr="00E16EF9">
        <w:rPr>
          <w:bCs/>
          <w:color w:val="000000" w:themeColor="text1"/>
          <w:sz w:val="20"/>
        </w:rPr>
        <w:t>:</w:t>
      </w:r>
    </w:p>
    <w:p w14:paraId="7E3D1ADC" w14:textId="0AF79B00" w:rsidR="005E4937" w:rsidRPr="00E16EF9" w:rsidRDefault="005E4937" w:rsidP="00562A1B">
      <w:pPr>
        <w:tabs>
          <w:tab w:val="left" w:pos="567"/>
        </w:tabs>
        <w:rPr>
          <w:color w:val="000000" w:themeColor="text1"/>
          <w:sz w:val="20"/>
        </w:rPr>
      </w:pPr>
      <w:bookmarkStart w:id="1" w:name="_Hlk108614053"/>
      <w:r w:rsidRPr="00E16EF9">
        <w:rPr>
          <w:color w:val="000000" w:themeColor="text1"/>
          <w:sz w:val="20"/>
        </w:rPr>
        <w:t xml:space="preserve">Załącznik nr 1 – </w:t>
      </w:r>
      <w:r w:rsidR="005D32CB" w:rsidRPr="00E16EF9">
        <w:rPr>
          <w:color w:val="000000" w:themeColor="text1"/>
          <w:sz w:val="20"/>
        </w:rPr>
        <w:t>Opis Przedmiotu Zamówienia</w:t>
      </w:r>
    </w:p>
    <w:p w14:paraId="780A33FC" w14:textId="518100B2" w:rsidR="00CA704F" w:rsidRPr="00E16EF9" w:rsidRDefault="00903ADD" w:rsidP="00562A1B">
      <w:pPr>
        <w:tabs>
          <w:tab w:val="left" w:pos="567"/>
        </w:tabs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Załącznik nr</w:t>
      </w:r>
      <w:r w:rsidR="00B8387A" w:rsidRPr="00E16EF9">
        <w:rPr>
          <w:color w:val="000000" w:themeColor="text1"/>
          <w:sz w:val="20"/>
        </w:rPr>
        <w:t xml:space="preserve"> </w:t>
      </w:r>
      <w:r w:rsidR="005E4937" w:rsidRPr="00E16EF9">
        <w:rPr>
          <w:color w:val="000000" w:themeColor="text1"/>
          <w:sz w:val="20"/>
        </w:rPr>
        <w:t>2</w:t>
      </w:r>
      <w:r w:rsidRPr="00E16EF9">
        <w:rPr>
          <w:color w:val="000000" w:themeColor="text1"/>
          <w:sz w:val="20"/>
        </w:rPr>
        <w:t xml:space="preserve"> </w:t>
      </w:r>
      <w:r w:rsidR="005D32CB" w:rsidRPr="00E16EF9">
        <w:rPr>
          <w:color w:val="000000" w:themeColor="text1"/>
          <w:sz w:val="20"/>
        </w:rPr>
        <w:t>–</w:t>
      </w:r>
      <w:r w:rsidRPr="00E16EF9">
        <w:rPr>
          <w:color w:val="000000" w:themeColor="text1"/>
          <w:sz w:val="20"/>
        </w:rPr>
        <w:t xml:space="preserve"> </w:t>
      </w:r>
      <w:r w:rsidR="005D32CB" w:rsidRPr="00E16EF9">
        <w:rPr>
          <w:color w:val="000000" w:themeColor="text1"/>
          <w:sz w:val="20"/>
        </w:rPr>
        <w:t>Formularz oferty</w:t>
      </w:r>
    </w:p>
    <w:bookmarkEnd w:id="1"/>
    <w:p w14:paraId="58300D91" w14:textId="77777777" w:rsidR="00903ADD" w:rsidRPr="00132E55" w:rsidRDefault="00903ADD" w:rsidP="00562A1B">
      <w:pPr>
        <w:pStyle w:val="Tekstpodstawowy"/>
        <w:numPr>
          <w:ilvl w:val="0"/>
          <w:numId w:val="2"/>
        </w:numPr>
        <w:tabs>
          <w:tab w:val="left" w:pos="284"/>
        </w:tabs>
        <w:ind w:left="284" w:hanging="284"/>
        <w:rPr>
          <w:sz w:val="20"/>
        </w:rPr>
      </w:pPr>
      <w:r w:rsidRPr="00E16EF9">
        <w:rPr>
          <w:b/>
          <w:bCs/>
          <w:smallCaps/>
          <w:color w:val="000000" w:themeColor="text1"/>
          <w:sz w:val="20"/>
        </w:rPr>
        <w:t xml:space="preserve">opis przedmiotu zamówienia, </w:t>
      </w:r>
      <w:r w:rsidRPr="00132E55">
        <w:rPr>
          <w:b/>
          <w:bCs/>
          <w:smallCaps/>
          <w:sz w:val="20"/>
        </w:rPr>
        <w:t xml:space="preserve">sposób realizacji </w:t>
      </w:r>
    </w:p>
    <w:p w14:paraId="1360F11E" w14:textId="600D8443" w:rsidR="00023176" w:rsidRPr="00E16EF9" w:rsidRDefault="00934A95" w:rsidP="00562A1B">
      <w:pPr>
        <w:pStyle w:val="Akapitzlist"/>
        <w:numPr>
          <w:ilvl w:val="6"/>
          <w:numId w:val="2"/>
        </w:numPr>
        <w:ind w:left="567" w:hanging="283"/>
        <w:rPr>
          <w:bCs/>
          <w:sz w:val="20"/>
        </w:rPr>
      </w:pPr>
      <w:r w:rsidRPr="00132E55">
        <w:rPr>
          <w:sz w:val="20"/>
        </w:rPr>
        <w:t>Prze</w:t>
      </w:r>
      <w:r w:rsidR="00023176" w:rsidRPr="00132E55">
        <w:rPr>
          <w:sz w:val="20"/>
        </w:rPr>
        <w:t xml:space="preserve">dmiot zamówienia obejmuje </w:t>
      </w:r>
      <w:r w:rsidR="00023176" w:rsidRPr="00132E55">
        <w:rPr>
          <w:b/>
          <w:sz w:val="20"/>
        </w:rPr>
        <w:t xml:space="preserve">dostawę </w:t>
      </w:r>
      <w:r w:rsidR="00B33B73" w:rsidRPr="00132E55">
        <w:rPr>
          <w:b/>
          <w:sz w:val="20"/>
        </w:rPr>
        <w:t>modeli anatomicznych</w:t>
      </w:r>
      <w:r w:rsidR="004E73A6">
        <w:rPr>
          <w:b/>
          <w:sz w:val="20"/>
        </w:rPr>
        <w:t xml:space="preserve"> i pomocy medycznych</w:t>
      </w:r>
      <w:r w:rsidR="00BE01FC" w:rsidRPr="00132E55">
        <w:rPr>
          <w:b/>
          <w:sz w:val="20"/>
        </w:rPr>
        <w:t xml:space="preserve"> </w:t>
      </w:r>
      <w:r w:rsidR="00023176" w:rsidRPr="00E16EF9">
        <w:rPr>
          <w:b/>
          <w:color w:val="000000" w:themeColor="text1"/>
          <w:sz w:val="20"/>
        </w:rPr>
        <w:t xml:space="preserve">dla </w:t>
      </w:r>
      <w:r w:rsidR="00023176" w:rsidRPr="00E16EF9">
        <w:rPr>
          <w:b/>
          <w:sz w:val="20"/>
        </w:rPr>
        <w:t xml:space="preserve">Akademii Nauk Stosowanych w </w:t>
      </w:r>
      <w:r w:rsidR="00CA704F" w:rsidRPr="00E16EF9">
        <w:rPr>
          <w:b/>
          <w:sz w:val="20"/>
        </w:rPr>
        <w:t>Elblągu</w:t>
      </w:r>
      <w:r w:rsidR="00BE01FC" w:rsidRPr="00E16EF9">
        <w:rPr>
          <w:color w:val="000000" w:themeColor="text1"/>
          <w:sz w:val="20"/>
        </w:rPr>
        <w:t xml:space="preserve"> </w:t>
      </w:r>
      <w:r w:rsidR="00A653B9" w:rsidRPr="00E16EF9">
        <w:rPr>
          <w:color w:val="000000" w:themeColor="text1"/>
          <w:sz w:val="20"/>
        </w:rPr>
        <w:t xml:space="preserve">z podziałem na 3 części </w:t>
      </w:r>
      <w:r w:rsidR="00BE01FC" w:rsidRPr="00E16EF9">
        <w:rPr>
          <w:color w:val="000000" w:themeColor="text1"/>
          <w:sz w:val="20"/>
        </w:rPr>
        <w:t>w tym:</w:t>
      </w:r>
    </w:p>
    <w:p w14:paraId="50942081" w14:textId="67108051" w:rsidR="00A653B9" w:rsidRPr="00E16EF9" w:rsidRDefault="00A653B9" w:rsidP="00720530">
      <w:pPr>
        <w:pStyle w:val="Akapitzlist"/>
        <w:numPr>
          <w:ilvl w:val="0"/>
          <w:numId w:val="21"/>
        </w:numPr>
        <w:rPr>
          <w:bCs/>
          <w:sz w:val="20"/>
        </w:rPr>
      </w:pPr>
      <w:r w:rsidRPr="00E16EF9">
        <w:rPr>
          <w:bCs/>
          <w:i/>
          <w:iCs/>
          <w:sz w:val="20"/>
        </w:rPr>
        <w:t>Część I zamówienia</w:t>
      </w:r>
      <w:r w:rsidRPr="00E16EF9">
        <w:rPr>
          <w:bCs/>
          <w:sz w:val="20"/>
        </w:rPr>
        <w:t>: Dostawa modeli anatomicznych:</w:t>
      </w:r>
    </w:p>
    <w:p w14:paraId="6F0CD466" w14:textId="2F5C5A02" w:rsidR="00BE01FC" w:rsidRPr="00E16EF9" w:rsidRDefault="007A3CA9" w:rsidP="00A653B9">
      <w:pPr>
        <w:pStyle w:val="Akapitzlist"/>
        <w:ind w:left="1287"/>
        <w:rPr>
          <w:bCs/>
          <w:sz w:val="20"/>
        </w:rPr>
      </w:pPr>
      <w:r w:rsidRPr="00E16EF9">
        <w:rPr>
          <w:bCs/>
          <w:sz w:val="20"/>
        </w:rPr>
        <w:t>1)</w:t>
      </w:r>
      <w:r w:rsidR="00A653B9" w:rsidRPr="00E16EF9">
        <w:rPr>
          <w:bCs/>
          <w:sz w:val="20"/>
        </w:rPr>
        <w:t xml:space="preserve"> </w:t>
      </w:r>
      <w:r w:rsidR="00B33B73" w:rsidRPr="00E16EF9">
        <w:rPr>
          <w:bCs/>
          <w:sz w:val="20"/>
        </w:rPr>
        <w:t>Model demonstracyjny porodu</w:t>
      </w:r>
      <w:r w:rsidR="001A4D4E" w:rsidRPr="00E16EF9">
        <w:rPr>
          <w:bCs/>
          <w:sz w:val="20"/>
        </w:rPr>
        <w:t xml:space="preserve"> </w:t>
      </w:r>
      <w:r w:rsidR="00D908A0" w:rsidRPr="00E16EF9">
        <w:rPr>
          <w:bCs/>
          <w:sz w:val="20"/>
        </w:rPr>
        <w:t xml:space="preserve">- </w:t>
      </w:r>
      <w:r w:rsidR="001A4D4E" w:rsidRPr="00E16EF9">
        <w:rPr>
          <w:bCs/>
          <w:sz w:val="20"/>
        </w:rPr>
        <w:t>1</w:t>
      </w:r>
      <w:r w:rsidR="00D908A0" w:rsidRPr="00E16EF9">
        <w:rPr>
          <w:bCs/>
          <w:sz w:val="20"/>
        </w:rPr>
        <w:t xml:space="preserve"> sztuk</w:t>
      </w:r>
      <w:r w:rsidR="001A4D4E" w:rsidRPr="00E16EF9">
        <w:rPr>
          <w:bCs/>
          <w:sz w:val="20"/>
        </w:rPr>
        <w:t>a</w:t>
      </w:r>
      <w:r w:rsidR="00D908A0" w:rsidRPr="00E16EF9">
        <w:rPr>
          <w:bCs/>
          <w:sz w:val="20"/>
        </w:rPr>
        <w:t xml:space="preserve"> </w:t>
      </w:r>
    </w:p>
    <w:p w14:paraId="46625249" w14:textId="257E3EBE" w:rsidR="00A653B9" w:rsidRPr="00E16EF9" w:rsidRDefault="007A3CA9" w:rsidP="007A3CA9">
      <w:pPr>
        <w:pStyle w:val="Akapitzlist"/>
        <w:ind w:left="1287"/>
        <w:rPr>
          <w:bCs/>
          <w:sz w:val="20"/>
        </w:rPr>
      </w:pPr>
      <w:r w:rsidRPr="00E16EF9">
        <w:rPr>
          <w:bCs/>
          <w:sz w:val="20"/>
        </w:rPr>
        <w:t xml:space="preserve">2) </w:t>
      </w:r>
      <w:r w:rsidR="00A653B9" w:rsidRPr="00E16EF9">
        <w:rPr>
          <w:bCs/>
          <w:sz w:val="20"/>
        </w:rPr>
        <w:t>Rozmontowany szkielet człowieka – 1 sztuka</w:t>
      </w:r>
    </w:p>
    <w:p w14:paraId="4389051F" w14:textId="77777777" w:rsidR="003648B4" w:rsidRPr="00E16EF9" w:rsidRDefault="007A3CA9" w:rsidP="00A653B9">
      <w:pPr>
        <w:pStyle w:val="Akapitzlist"/>
        <w:ind w:left="1287"/>
        <w:rPr>
          <w:bCs/>
          <w:sz w:val="20"/>
        </w:rPr>
      </w:pPr>
      <w:r w:rsidRPr="00E16EF9">
        <w:rPr>
          <w:bCs/>
          <w:sz w:val="20"/>
        </w:rPr>
        <w:t xml:space="preserve">3) </w:t>
      </w:r>
      <w:r w:rsidR="00A653B9" w:rsidRPr="00E16EF9">
        <w:rPr>
          <w:bCs/>
          <w:sz w:val="20"/>
        </w:rPr>
        <w:t>Ciążowy model miednicy w przekroju środkowym z wyjmowanym płodem (3 części)- 1 sztuka</w:t>
      </w:r>
    </w:p>
    <w:p w14:paraId="3714F17E" w14:textId="13F26ABC" w:rsidR="003648B4" w:rsidRPr="00420E91" w:rsidRDefault="003648B4" w:rsidP="00420E91">
      <w:pPr>
        <w:pStyle w:val="Akapitzlist"/>
        <w:spacing w:before="60" w:after="60" w:line="259" w:lineRule="auto"/>
        <w:ind w:left="1287"/>
        <w:jc w:val="left"/>
        <w:rPr>
          <w:rFonts w:eastAsiaTheme="majorEastAsia"/>
          <w:bCs/>
          <w:sz w:val="20"/>
        </w:rPr>
      </w:pPr>
      <w:r w:rsidRPr="00E16EF9">
        <w:rPr>
          <w:bCs/>
          <w:sz w:val="20"/>
        </w:rPr>
        <w:t>4)</w:t>
      </w:r>
      <w:r w:rsidR="00420E91">
        <w:rPr>
          <w:bCs/>
          <w:sz w:val="20"/>
        </w:rPr>
        <w:t xml:space="preserve"> </w:t>
      </w:r>
      <w:r w:rsidR="00420E91" w:rsidRPr="00420E91">
        <w:rPr>
          <w:rFonts w:eastAsiaTheme="majorEastAsia"/>
          <w:bCs/>
          <w:sz w:val="20"/>
        </w:rPr>
        <w:t>Model żołądka ze zmianą nowotworową – 1 sztuka</w:t>
      </w:r>
    </w:p>
    <w:p w14:paraId="610F9A19" w14:textId="10A8B3E7" w:rsidR="00A653B9" w:rsidRDefault="003648B4" w:rsidP="00A653B9">
      <w:pPr>
        <w:pStyle w:val="Akapitzlist"/>
        <w:ind w:left="1287"/>
        <w:rPr>
          <w:bCs/>
          <w:sz w:val="20"/>
        </w:rPr>
      </w:pPr>
      <w:r w:rsidRPr="00E16EF9">
        <w:rPr>
          <w:bCs/>
          <w:sz w:val="20"/>
        </w:rPr>
        <w:t>5)</w:t>
      </w:r>
      <w:r w:rsidR="00A653B9" w:rsidRPr="00E16EF9">
        <w:rPr>
          <w:bCs/>
          <w:sz w:val="20"/>
        </w:rPr>
        <w:t xml:space="preserve"> </w:t>
      </w:r>
      <w:r w:rsidR="00A350CB">
        <w:rPr>
          <w:bCs/>
          <w:sz w:val="20"/>
        </w:rPr>
        <w:t>Model żołądka z wrzodami – 1 sztuka</w:t>
      </w:r>
    </w:p>
    <w:p w14:paraId="73B0A4A4" w14:textId="77777777" w:rsidR="009D212F" w:rsidRDefault="00A350CB" w:rsidP="009D212F">
      <w:pPr>
        <w:pStyle w:val="Akapitzlist"/>
        <w:ind w:left="1287"/>
        <w:rPr>
          <w:bCs/>
          <w:sz w:val="20"/>
        </w:rPr>
      </w:pPr>
      <w:r>
        <w:rPr>
          <w:bCs/>
          <w:sz w:val="20"/>
        </w:rPr>
        <w:t xml:space="preserve">6) </w:t>
      </w:r>
      <w:r w:rsidR="00B46D13">
        <w:rPr>
          <w:bCs/>
          <w:sz w:val="20"/>
        </w:rPr>
        <w:t>Model odbytnicy z hemoroidami – 1 sztuka</w:t>
      </w:r>
    </w:p>
    <w:p w14:paraId="0EE71C34" w14:textId="77777777" w:rsidR="009D212F" w:rsidRDefault="009D212F" w:rsidP="009D212F">
      <w:pPr>
        <w:pStyle w:val="Akapitzlist"/>
        <w:ind w:left="1287"/>
        <w:rPr>
          <w:rFonts w:eastAsiaTheme="majorEastAsia"/>
          <w:bCs/>
          <w:sz w:val="20"/>
        </w:rPr>
      </w:pPr>
      <w:r>
        <w:rPr>
          <w:bCs/>
          <w:sz w:val="20"/>
        </w:rPr>
        <w:t xml:space="preserve">7) </w:t>
      </w:r>
      <w:r w:rsidRPr="009D212F">
        <w:rPr>
          <w:rFonts w:eastAsiaTheme="majorEastAsia"/>
          <w:bCs/>
          <w:sz w:val="20"/>
        </w:rPr>
        <w:t>Model jelita grubego ze zmianami patologicznymi – 1 sztuka</w:t>
      </w:r>
    </w:p>
    <w:p w14:paraId="12564466" w14:textId="488107D7" w:rsidR="002A13EB" w:rsidRDefault="009D212F" w:rsidP="002A13EB">
      <w:pPr>
        <w:pStyle w:val="Akapitzlist"/>
        <w:ind w:left="1287"/>
        <w:rPr>
          <w:rFonts w:eastAsiaTheme="majorEastAsia"/>
          <w:bCs/>
          <w:sz w:val="20"/>
        </w:rPr>
      </w:pPr>
      <w:r>
        <w:rPr>
          <w:rFonts w:eastAsiaTheme="majorEastAsia"/>
          <w:bCs/>
          <w:sz w:val="20"/>
        </w:rPr>
        <w:t xml:space="preserve">8) </w:t>
      </w:r>
      <w:r w:rsidRPr="009D212F">
        <w:rPr>
          <w:rFonts w:eastAsiaTheme="majorEastAsia"/>
          <w:bCs/>
          <w:sz w:val="20"/>
        </w:rPr>
        <w:t>Model płuc ze zmianami patologicznymi – 1 sztuka</w:t>
      </w:r>
    </w:p>
    <w:p w14:paraId="61F1E55D" w14:textId="77777777" w:rsidR="002A13EB" w:rsidRDefault="002A13EB" w:rsidP="002A13EB">
      <w:pPr>
        <w:pStyle w:val="Akapitzlist"/>
        <w:ind w:left="1287"/>
        <w:rPr>
          <w:bCs/>
          <w:sz w:val="20"/>
        </w:rPr>
      </w:pPr>
      <w:r>
        <w:rPr>
          <w:rFonts w:eastAsiaTheme="majorEastAsia"/>
          <w:bCs/>
          <w:sz w:val="20"/>
        </w:rPr>
        <w:t xml:space="preserve">9) </w:t>
      </w:r>
      <w:r w:rsidRPr="002A13EB">
        <w:rPr>
          <w:bCs/>
          <w:sz w:val="20"/>
        </w:rPr>
        <w:t>Model głowy z wyodrębnionym mózgiem – 1 sztuk</w:t>
      </w:r>
    </w:p>
    <w:p w14:paraId="262E9A8A" w14:textId="77777777" w:rsidR="002A13EB" w:rsidRDefault="002A13EB" w:rsidP="002A13EB">
      <w:pPr>
        <w:pStyle w:val="Akapitzlist"/>
        <w:ind w:left="1287"/>
        <w:rPr>
          <w:rFonts w:eastAsiaTheme="majorEastAsia"/>
          <w:bCs/>
          <w:sz w:val="20"/>
        </w:rPr>
      </w:pPr>
      <w:r>
        <w:rPr>
          <w:bCs/>
          <w:sz w:val="20"/>
        </w:rPr>
        <w:t xml:space="preserve">10) </w:t>
      </w:r>
      <w:r w:rsidRPr="002A13EB">
        <w:rPr>
          <w:rFonts w:eastAsiaTheme="majorEastAsia"/>
          <w:bCs/>
          <w:sz w:val="20"/>
        </w:rPr>
        <w:t>Model mózgu ze zmianami chorobowymi – 1 sztuka</w:t>
      </w:r>
    </w:p>
    <w:p w14:paraId="0D567FB4" w14:textId="77777777" w:rsidR="00132E55" w:rsidRDefault="002A13EB" w:rsidP="00132E55">
      <w:pPr>
        <w:pStyle w:val="Akapitzlist"/>
        <w:ind w:left="1287"/>
        <w:rPr>
          <w:rFonts w:eastAsiaTheme="majorEastAsia"/>
          <w:bCs/>
          <w:sz w:val="20"/>
        </w:rPr>
      </w:pPr>
      <w:r>
        <w:rPr>
          <w:rFonts w:eastAsiaTheme="majorEastAsia"/>
          <w:bCs/>
          <w:sz w:val="20"/>
        </w:rPr>
        <w:t xml:space="preserve">11) </w:t>
      </w:r>
      <w:r w:rsidRPr="002A13EB">
        <w:rPr>
          <w:rFonts w:eastAsiaTheme="majorEastAsia"/>
          <w:bCs/>
          <w:sz w:val="20"/>
        </w:rPr>
        <w:t>Model miednicy kostnej z głową noworodka do symulacji porodu – 1 sztuka</w:t>
      </w:r>
    </w:p>
    <w:p w14:paraId="50F11C47" w14:textId="77777777" w:rsidR="00EB2D50" w:rsidRDefault="00132E55" w:rsidP="00EB2D50">
      <w:pPr>
        <w:pStyle w:val="Akapitzlist"/>
        <w:ind w:left="1287"/>
        <w:rPr>
          <w:rFonts w:eastAsiaTheme="majorEastAsia"/>
          <w:bCs/>
        </w:rPr>
      </w:pPr>
      <w:r w:rsidRPr="00132E55">
        <w:rPr>
          <w:rFonts w:eastAsiaTheme="majorEastAsia"/>
          <w:bCs/>
          <w:sz w:val="20"/>
        </w:rPr>
        <w:t>1</w:t>
      </w:r>
      <w:r>
        <w:rPr>
          <w:rFonts w:eastAsiaTheme="majorEastAsia"/>
          <w:bCs/>
          <w:sz w:val="20"/>
        </w:rPr>
        <w:t>2</w:t>
      </w:r>
      <w:r w:rsidRPr="00132E55">
        <w:rPr>
          <w:rFonts w:eastAsiaTheme="majorEastAsia"/>
          <w:bCs/>
          <w:sz w:val="20"/>
        </w:rPr>
        <w:t xml:space="preserve">) </w:t>
      </w:r>
      <w:r w:rsidRPr="00EB2D50">
        <w:rPr>
          <w:rFonts w:eastAsiaTheme="majorEastAsia"/>
          <w:bCs/>
          <w:sz w:val="20"/>
        </w:rPr>
        <w:t>Model tętnicy zdrowej oraz z tkanką miażdżycową – 1 sztuka</w:t>
      </w:r>
    </w:p>
    <w:p w14:paraId="24C16036" w14:textId="77777777" w:rsidR="00EB2D50" w:rsidRPr="00EB2D50" w:rsidRDefault="00EB2D50" w:rsidP="00EB2D50">
      <w:pPr>
        <w:pStyle w:val="Akapitzlist"/>
        <w:ind w:left="1287"/>
        <w:rPr>
          <w:rFonts w:eastAsiaTheme="majorEastAsia"/>
          <w:bCs/>
          <w:sz w:val="20"/>
        </w:rPr>
      </w:pPr>
      <w:r>
        <w:rPr>
          <w:rFonts w:eastAsiaTheme="majorEastAsia"/>
          <w:bCs/>
        </w:rPr>
        <w:t>13</w:t>
      </w:r>
      <w:r w:rsidRPr="00EB2D50">
        <w:rPr>
          <w:rFonts w:eastAsiaTheme="majorEastAsia"/>
          <w:bCs/>
          <w:sz w:val="20"/>
        </w:rPr>
        <w:t>) Model nerki ze zmianami chorobowymi – 1 sztuka</w:t>
      </w:r>
    </w:p>
    <w:p w14:paraId="5FAB8A38" w14:textId="2878F17B" w:rsidR="00B46D13" w:rsidRPr="00EB2D50" w:rsidRDefault="00EB2D50" w:rsidP="00EB2D50">
      <w:pPr>
        <w:pStyle w:val="Akapitzlist"/>
        <w:ind w:left="1287"/>
        <w:rPr>
          <w:rFonts w:eastAsiaTheme="majorEastAsia"/>
          <w:bCs/>
          <w:sz w:val="20"/>
        </w:rPr>
      </w:pPr>
      <w:r w:rsidRPr="00EB2D50">
        <w:rPr>
          <w:rFonts w:eastAsiaTheme="majorEastAsia"/>
          <w:bCs/>
          <w:sz w:val="20"/>
        </w:rPr>
        <w:t>14) Model piersi zdrowej i z patologiami – 1 sztuka</w:t>
      </w:r>
    </w:p>
    <w:p w14:paraId="02E00BE4" w14:textId="36FED4EC" w:rsidR="001A4D4E" w:rsidRPr="00E16EF9" w:rsidRDefault="00B33B73" w:rsidP="001A4D4E">
      <w:pPr>
        <w:pStyle w:val="Akapitzlist"/>
        <w:numPr>
          <w:ilvl w:val="0"/>
          <w:numId w:val="21"/>
        </w:numPr>
        <w:rPr>
          <w:bCs/>
          <w:sz w:val="20"/>
        </w:rPr>
      </w:pPr>
      <w:r w:rsidRPr="00E16EF9">
        <w:rPr>
          <w:bCs/>
          <w:i/>
          <w:iCs/>
          <w:sz w:val="20"/>
        </w:rPr>
        <w:t>C</w:t>
      </w:r>
      <w:r w:rsidR="00A653B9" w:rsidRPr="00E16EF9">
        <w:rPr>
          <w:bCs/>
          <w:i/>
          <w:iCs/>
          <w:sz w:val="20"/>
        </w:rPr>
        <w:t>zęść II zamówienia:</w:t>
      </w:r>
      <w:r w:rsidR="00A653B9" w:rsidRPr="00E16EF9">
        <w:rPr>
          <w:bCs/>
          <w:sz w:val="20"/>
        </w:rPr>
        <w:t xml:space="preserve"> </w:t>
      </w:r>
      <w:r w:rsidR="006C2502" w:rsidRPr="00E16EF9">
        <w:rPr>
          <w:bCs/>
          <w:sz w:val="20"/>
        </w:rPr>
        <w:t xml:space="preserve">Dostawa </w:t>
      </w:r>
      <w:r w:rsidR="00A653B9" w:rsidRPr="00E16EF9">
        <w:rPr>
          <w:bCs/>
          <w:sz w:val="20"/>
        </w:rPr>
        <w:t xml:space="preserve">planszy anatomicznych: </w:t>
      </w:r>
    </w:p>
    <w:p w14:paraId="64FFCA36" w14:textId="3B0D74EF" w:rsidR="007A3CA9" w:rsidRPr="00E16EF9" w:rsidRDefault="007A3CA9" w:rsidP="007A3CA9">
      <w:pPr>
        <w:pStyle w:val="Akapitzlist"/>
        <w:ind w:left="1276"/>
        <w:rPr>
          <w:bCs/>
          <w:sz w:val="20"/>
        </w:rPr>
      </w:pPr>
      <w:r w:rsidRPr="00E16EF9">
        <w:rPr>
          <w:bCs/>
          <w:sz w:val="20"/>
        </w:rPr>
        <w:t>1) Ludzkie serce – 1 sztuka</w:t>
      </w:r>
    </w:p>
    <w:p w14:paraId="4017807C" w14:textId="037BB214" w:rsidR="007A3CA9" w:rsidRPr="00E16EF9" w:rsidRDefault="007A3CA9" w:rsidP="007A3CA9">
      <w:pPr>
        <w:pStyle w:val="Akapitzlist"/>
        <w:ind w:left="1276"/>
        <w:rPr>
          <w:bCs/>
          <w:sz w:val="20"/>
        </w:rPr>
      </w:pPr>
      <w:r w:rsidRPr="00E16EF9">
        <w:rPr>
          <w:bCs/>
          <w:sz w:val="20"/>
        </w:rPr>
        <w:t>2) Układ mięśniowy człowieka – 1 sztuka</w:t>
      </w:r>
    </w:p>
    <w:p w14:paraId="680739D7" w14:textId="5E09BDAB" w:rsidR="007A3CA9" w:rsidRPr="00E16EF9" w:rsidRDefault="007A3CA9" w:rsidP="007A3CA9">
      <w:pPr>
        <w:pStyle w:val="Akapitzlist"/>
        <w:ind w:left="1276"/>
        <w:rPr>
          <w:bCs/>
          <w:sz w:val="20"/>
        </w:rPr>
      </w:pPr>
      <w:r w:rsidRPr="00E16EF9">
        <w:rPr>
          <w:bCs/>
          <w:sz w:val="20"/>
        </w:rPr>
        <w:t xml:space="preserve">3) </w:t>
      </w:r>
      <w:r w:rsidR="00556855">
        <w:rPr>
          <w:bCs/>
          <w:sz w:val="20"/>
        </w:rPr>
        <w:t>Ludzkie u</w:t>
      </w:r>
      <w:r w:rsidRPr="00E16EF9">
        <w:rPr>
          <w:bCs/>
          <w:sz w:val="20"/>
        </w:rPr>
        <w:t xml:space="preserve">cho – 1 sztuka </w:t>
      </w:r>
    </w:p>
    <w:p w14:paraId="533636F7" w14:textId="1480EB6B" w:rsidR="007A3CA9" w:rsidRPr="00E16EF9" w:rsidRDefault="007A3CA9" w:rsidP="007A3CA9">
      <w:pPr>
        <w:pStyle w:val="Akapitzlist"/>
        <w:ind w:left="1276"/>
        <w:rPr>
          <w:bCs/>
          <w:sz w:val="20"/>
        </w:rPr>
      </w:pPr>
      <w:r w:rsidRPr="00E16EF9">
        <w:rPr>
          <w:bCs/>
          <w:sz w:val="20"/>
        </w:rPr>
        <w:t xml:space="preserve">4) </w:t>
      </w:r>
      <w:r w:rsidR="00556855">
        <w:rPr>
          <w:bCs/>
          <w:sz w:val="20"/>
        </w:rPr>
        <w:t>Ludzka c</w:t>
      </w:r>
      <w:r w:rsidRPr="00E16EF9">
        <w:rPr>
          <w:bCs/>
          <w:sz w:val="20"/>
        </w:rPr>
        <w:t xml:space="preserve">zaszka – 1 sztuka </w:t>
      </w:r>
    </w:p>
    <w:p w14:paraId="74F1E378" w14:textId="6C9A8447" w:rsidR="007A3CA9" w:rsidRPr="00E16EF9" w:rsidRDefault="007A3CA9" w:rsidP="007A3CA9">
      <w:pPr>
        <w:pStyle w:val="Akapitzlist"/>
        <w:ind w:left="1276"/>
        <w:rPr>
          <w:bCs/>
          <w:sz w:val="20"/>
        </w:rPr>
      </w:pPr>
      <w:r w:rsidRPr="00E16EF9">
        <w:rPr>
          <w:bCs/>
          <w:sz w:val="20"/>
        </w:rPr>
        <w:t>5) Dno miednicy – 1 sztuka</w:t>
      </w:r>
    </w:p>
    <w:p w14:paraId="4B46B0F7" w14:textId="1D99CF04" w:rsidR="007A3CA9" w:rsidRPr="00E16EF9" w:rsidRDefault="007A3CA9" w:rsidP="007A3CA9">
      <w:pPr>
        <w:pStyle w:val="Akapitzlist"/>
        <w:ind w:left="1276"/>
        <w:rPr>
          <w:bCs/>
          <w:sz w:val="20"/>
        </w:rPr>
      </w:pPr>
      <w:r w:rsidRPr="00E16EF9">
        <w:rPr>
          <w:bCs/>
          <w:sz w:val="20"/>
        </w:rPr>
        <w:t>6) Kończyna górna – 1 sztuka</w:t>
      </w:r>
    </w:p>
    <w:p w14:paraId="3C5294A9" w14:textId="224087E7" w:rsidR="007A3CA9" w:rsidRPr="00E16EF9" w:rsidRDefault="007A3CA9" w:rsidP="007A3CA9">
      <w:pPr>
        <w:pStyle w:val="Akapitzlist"/>
        <w:ind w:left="1276"/>
        <w:rPr>
          <w:bCs/>
          <w:sz w:val="20"/>
        </w:rPr>
      </w:pPr>
      <w:r w:rsidRPr="00E16EF9">
        <w:rPr>
          <w:bCs/>
          <w:sz w:val="20"/>
        </w:rPr>
        <w:t xml:space="preserve">7) Mózg </w:t>
      </w:r>
      <w:r w:rsidR="0053261D">
        <w:rPr>
          <w:bCs/>
          <w:sz w:val="20"/>
        </w:rPr>
        <w:t>ludzki</w:t>
      </w:r>
      <w:r w:rsidRPr="00E16EF9">
        <w:rPr>
          <w:bCs/>
          <w:sz w:val="20"/>
        </w:rPr>
        <w:t>– 1 sztuka</w:t>
      </w:r>
    </w:p>
    <w:p w14:paraId="5A284B02" w14:textId="6611A1F2" w:rsidR="007A3CA9" w:rsidRPr="00E16EF9" w:rsidRDefault="007A3CA9" w:rsidP="007A3CA9">
      <w:pPr>
        <w:pStyle w:val="Akapitzlist"/>
        <w:ind w:left="1276"/>
        <w:rPr>
          <w:bCs/>
          <w:sz w:val="20"/>
        </w:rPr>
      </w:pPr>
      <w:r w:rsidRPr="00E16EF9">
        <w:rPr>
          <w:bCs/>
          <w:sz w:val="20"/>
        </w:rPr>
        <w:t xml:space="preserve">8) Organy wewnętrzne </w:t>
      </w:r>
      <w:r w:rsidR="0053261D">
        <w:rPr>
          <w:bCs/>
          <w:sz w:val="20"/>
        </w:rPr>
        <w:t>człowieka</w:t>
      </w:r>
      <w:r w:rsidRPr="00E16EF9">
        <w:rPr>
          <w:bCs/>
          <w:sz w:val="20"/>
        </w:rPr>
        <w:t>– 1 sztuka</w:t>
      </w:r>
    </w:p>
    <w:p w14:paraId="04581194" w14:textId="335AB472" w:rsidR="007A3CA9" w:rsidRPr="00E16EF9" w:rsidRDefault="007A3CA9" w:rsidP="007A3CA9">
      <w:pPr>
        <w:pStyle w:val="Akapitzlist"/>
        <w:ind w:left="1276"/>
        <w:rPr>
          <w:bCs/>
          <w:sz w:val="20"/>
        </w:rPr>
      </w:pPr>
      <w:r w:rsidRPr="00E16EF9">
        <w:rPr>
          <w:bCs/>
          <w:sz w:val="20"/>
        </w:rPr>
        <w:t xml:space="preserve">9) Poród </w:t>
      </w:r>
      <w:r w:rsidR="000F5402">
        <w:rPr>
          <w:bCs/>
          <w:sz w:val="20"/>
        </w:rPr>
        <w:t>człowieka</w:t>
      </w:r>
      <w:r w:rsidRPr="00E16EF9">
        <w:rPr>
          <w:bCs/>
          <w:sz w:val="20"/>
        </w:rPr>
        <w:t>– 1 sztuka</w:t>
      </w:r>
    </w:p>
    <w:p w14:paraId="2087CDE7" w14:textId="2A5BE274" w:rsidR="007A3CA9" w:rsidRPr="00E16EF9" w:rsidRDefault="007A3CA9" w:rsidP="007A3CA9">
      <w:pPr>
        <w:pStyle w:val="Akapitzlist"/>
        <w:ind w:left="1276"/>
        <w:rPr>
          <w:bCs/>
          <w:sz w:val="20"/>
        </w:rPr>
      </w:pPr>
      <w:r w:rsidRPr="00E16EF9">
        <w:rPr>
          <w:bCs/>
          <w:sz w:val="20"/>
        </w:rPr>
        <w:t xml:space="preserve">10) Ciąża </w:t>
      </w:r>
      <w:r w:rsidR="00E95CA3">
        <w:rPr>
          <w:bCs/>
          <w:sz w:val="20"/>
        </w:rPr>
        <w:t>człowieka</w:t>
      </w:r>
      <w:r w:rsidRPr="00E16EF9">
        <w:rPr>
          <w:bCs/>
          <w:sz w:val="20"/>
        </w:rPr>
        <w:t>– 1 sztuka</w:t>
      </w:r>
    </w:p>
    <w:p w14:paraId="6C376C70" w14:textId="7C50E8B1" w:rsidR="007A3CA9" w:rsidRPr="00E16EF9" w:rsidRDefault="007A3CA9" w:rsidP="007A3CA9">
      <w:pPr>
        <w:pStyle w:val="Akapitzlist"/>
        <w:ind w:left="1276"/>
        <w:rPr>
          <w:bCs/>
          <w:sz w:val="20"/>
        </w:rPr>
      </w:pPr>
      <w:r w:rsidRPr="00E16EF9">
        <w:rPr>
          <w:bCs/>
          <w:sz w:val="20"/>
        </w:rPr>
        <w:t xml:space="preserve">11) Układ limfatyczny </w:t>
      </w:r>
      <w:r w:rsidR="0053261D">
        <w:rPr>
          <w:bCs/>
          <w:sz w:val="20"/>
        </w:rPr>
        <w:t>człowieka</w:t>
      </w:r>
      <w:r w:rsidRPr="00E16EF9">
        <w:rPr>
          <w:bCs/>
          <w:sz w:val="20"/>
        </w:rPr>
        <w:t>– 1 sztuka</w:t>
      </w:r>
    </w:p>
    <w:p w14:paraId="7F68111C" w14:textId="7141EF84" w:rsidR="007A3CA9" w:rsidRPr="00E16EF9" w:rsidRDefault="007A3CA9" w:rsidP="007A3CA9">
      <w:pPr>
        <w:pStyle w:val="Akapitzlist"/>
        <w:ind w:left="1276"/>
        <w:rPr>
          <w:bCs/>
          <w:sz w:val="20"/>
        </w:rPr>
      </w:pPr>
      <w:r w:rsidRPr="00E16EF9">
        <w:rPr>
          <w:bCs/>
          <w:sz w:val="20"/>
        </w:rPr>
        <w:t xml:space="preserve">12) </w:t>
      </w:r>
      <w:r w:rsidR="0053261D">
        <w:rPr>
          <w:bCs/>
          <w:sz w:val="20"/>
        </w:rPr>
        <w:t>Ludzkie o</w:t>
      </w:r>
      <w:r w:rsidRPr="00E16EF9">
        <w:rPr>
          <w:bCs/>
          <w:sz w:val="20"/>
        </w:rPr>
        <w:t>ko – 1 sztuka</w:t>
      </w:r>
    </w:p>
    <w:p w14:paraId="79AEE78B" w14:textId="474A10D9" w:rsidR="007A3CA9" w:rsidRPr="00E16EF9" w:rsidRDefault="007A3CA9" w:rsidP="007A3CA9">
      <w:pPr>
        <w:pStyle w:val="Akapitzlist"/>
        <w:ind w:left="1276"/>
        <w:rPr>
          <w:bCs/>
          <w:sz w:val="20"/>
        </w:rPr>
      </w:pPr>
      <w:r w:rsidRPr="00E16EF9">
        <w:rPr>
          <w:bCs/>
          <w:sz w:val="20"/>
        </w:rPr>
        <w:t xml:space="preserve">13) </w:t>
      </w:r>
      <w:r w:rsidR="0053261D">
        <w:rPr>
          <w:bCs/>
          <w:sz w:val="20"/>
        </w:rPr>
        <w:t>Ludzka k</w:t>
      </w:r>
      <w:r w:rsidRPr="00E16EF9">
        <w:rPr>
          <w:bCs/>
          <w:sz w:val="20"/>
        </w:rPr>
        <w:t>rew – 1 sztuka</w:t>
      </w:r>
    </w:p>
    <w:p w14:paraId="2FAD96F7" w14:textId="414E0644" w:rsidR="007A3CA9" w:rsidRPr="00E16EF9" w:rsidRDefault="007A3CA9" w:rsidP="007A3CA9">
      <w:pPr>
        <w:pStyle w:val="Akapitzlist"/>
        <w:ind w:left="1276"/>
        <w:rPr>
          <w:bCs/>
          <w:sz w:val="20"/>
        </w:rPr>
      </w:pPr>
      <w:r w:rsidRPr="00E16EF9">
        <w:rPr>
          <w:bCs/>
          <w:sz w:val="20"/>
        </w:rPr>
        <w:t xml:space="preserve">14) Układ moczowy </w:t>
      </w:r>
      <w:r w:rsidR="0053261D">
        <w:rPr>
          <w:bCs/>
          <w:sz w:val="20"/>
        </w:rPr>
        <w:t>człowieka</w:t>
      </w:r>
      <w:r w:rsidRPr="00E16EF9">
        <w:rPr>
          <w:bCs/>
          <w:sz w:val="20"/>
        </w:rPr>
        <w:t>– 1 sztuka</w:t>
      </w:r>
    </w:p>
    <w:p w14:paraId="45F52023" w14:textId="1F8264D3" w:rsidR="007A3CA9" w:rsidRPr="00E16EF9" w:rsidRDefault="007A3CA9" w:rsidP="007A3CA9">
      <w:pPr>
        <w:pStyle w:val="Akapitzlist"/>
        <w:ind w:left="1276"/>
        <w:rPr>
          <w:bCs/>
          <w:sz w:val="20"/>
        </w:rPr>
      </w:pPr>
      <w:r w:rsidRPr="00E16EF9">
        <w:rPr>
          <w:bCs/>
          <w:sz w:val="20"/>
        </w:rPr>
        <w:t>15) Układ kostny człowieka – 1 sztuka</w:t>
      </w:r>
    </w:p>
    <w:p w14:paraId="6DB17133" w14:textId="0DD575FF" w:rsidR="007A3CA9" w:rsidRPr="00E16EF9" w:rsidRDefault="007A3CA9" w:rsidP="007A3CA9">
      <w:pPr>
        <w:pStyle w:val="Akapitzlist"/>
        <w:ind w:left="1276"/>
        <w:rPr>
          <w:bCs/>
          <w:sz w:val="20"/>
        </w:rPr>
      </w:pPr>
      <w:r w:rsidRPr="00E16EF9">
        <w:rPr>
          <w:bCs/>
          <w:sz w:val="20"/>
        </w:rPr>
        <w:t>16) Układ krwionośny</w:t>
      </w:r>
      <w:r w:rsidR="00556855">
        <w:rPr>
          <w:bCs/>
          <w:sz w:val="20"/>
        </w:rPr>
        <w:t xml:space="preserve"> człowieka</w:t>
      </w:r>
      <w:r w:rsidRPr="00E16EF9">
        <w:rPr>
          <w:bCs/>
          <w:sz w:val="20"/>
        </w:rPr>
        <w:t xml:space="preserve"> – 1 sztuka</w:t>
      </w:r>
    </w:p>
    <w:p w14:paraId="29C91E9F" w14:textId="1538C9EC" w:rsidR="007A3CA9" w:rsidRPr="00E16EF9" w:rsidRDefault="007A3CA9" w:rsidP="007A3CA9">
      <w:pPr>
        <w:pStyle w:val="Akapitzlist"/>
        <w:ind w:left="1276"/>
        <w:rPr>
          <w:bCs/>
          <w:sz w:val="20"/>
        </w:rPr>
      </w:pPr>
      <w:r w:rsidRPr="00E16EF9">
        <w:rPr>
          <w:bCs/>
          <w:sz w:val="20"/>
        </w:rPr>
        <w:t xml:space="preserve">17) Układ nerwowy </w:t>
      </w:r>
      <w:r w:rsidR="00E675E6">
        <w:rPr>
          <w:bCs/>
          <w:sz w:val="20"/>
        </w:rPr>
        <w:t>człowieka</w:t>
      </w:r>
      <w:r w:rsidRPr="00E16EF9">
        <w:rPr>
          <w:bCs/>
          <w:sz w:val="20"/>
        </w:rPr>
        <w:t>– 1 sztuka</w:t>
      </w:r>
    </w:p>
    <w:p w14:paraId="03EA8EFA" w14:textId="63B13802" w:rsidR="007A3CA9" w:rsidRPr="00E16EF9" w:rsidRDefault="007A3CA9" w:rsidP="007A3CA9">
      <w:pPr>
        <w:pStyle w:val="Akapitzlist"/>
        <w:ind w:left="1276"/>
        <w:rPr>
          <w:bCs/>
          <w:sz w:val="20"/>
        </w:rPr>
      </w:pPr>
      <w:r w:rsidRPr="00E16EF9">
        <w:rPr>
          <w:bCs/>
          <w:sz w:val="20"/>
        </w:rPr>
        <w:t xml:space="preserve">18) Układ pokarmowy </w:t>
      </w:r>
      <w:r w:rsidR="00E675E6">
        <w:rPr>
          <w:bCs/>
          <w:sz w:val="20"/>
        </w:rPr>
        <w:t>człowieka</w:t>
      </w:r>
      <w:r w:rsidRPr="00E16EF9">
        <w:rPr>
          <w:bCs/>
          <w:sz w:val="20"/>
        </w:rPr>
        <w:t>– 1 sztuka</w:t>
      </w:r>
    </w:p>
    <w:p w14:paraId="78590BDC" w14:textId="4839919D" w:rsidR="007A3CA9" w:rsidRPr="00E16EF9" w:rsidRDefault="007A3CA9" w:rsidP="007A3CA9">
      <w:pPr>
        <w:pStyle w:val="Akapitzlist"/>
        <w:ind w:left="1276"/>
        <w:rPr>
          <w:bCs/>
          <w:sz w:val="20"/>
        </w:rPr>
      </w:pPr>
      <w:r w:rsidRPr="00E16EF9">
        <w:rPr>
          <w:bCs/>
          <w:sz w:val="20"/>
        </w:rPr>
        <w:t xml:space="preserve">19) Układ oddechowy </w:t>
      </w:r>
      <w:r w:rsidR="00E675E6">
        <w:rPr>
          <w:bCs/>
          <w:sz w:val="20"/>
        </w:rPr>
        <w:t>człowieka</w:t>
      </w:r>
      <w:r w:rsidRPr="00E16EF9">
        <w:rPr>
          <w:bCs/>
          <w:sz w:val="20"/>
        </w:rPr>
        <w:t>– 1 sztuka</w:t>
      </w:r>
    </w:p>
    <w:p w14:paraId="0FBC9562" w14:textId="51411011" w:rsidR="007A3CA9" w:rsidRPr="00E16EF9" w:rsidRDefault="007A3CA9" w:rsidP="007A3CA9">
      <w:pPr>
        <w:pStyle w:val="Akapitzlist"/>
        <w:ind w:left="1276"/>
        <w:rPr>
          <w:bCs/>
          <w:sz w:val="20"/>
        </w:rPr>
      </w:pPr>
      <w:r w:rsidRPr="00E16EF9">
        <w:rPr>
          <w:bCs/>
          <w:sz w:val="20"/>
        </w:rPr>
        <w:t>20) Narządy rozrodcze żeńskie – 1 sztuka</w:t>
      </w:r>
    </w:p>
    <w:p w14:paraId="75AFA6F3" w14:textId="69F3A974" w:rsidR="007A3CA9" w:rsidRPr="00E16EF9" w:rsidRDefault="007A3CA9" w:rsidP="007A3CA9">
      <w:pPr>
        <w:pStyle w:val="Akapitzlist"/>
        <w:ind w:left="1276"/>
        <w:rPr>
          <w:bCs/>
          <w:sz w:val="20"/>
        </w:rPr>
      </w:pPr>
      <w:r w:rsidRPr="00E16EF9">
        <w:rPr>
          <w:bCs/>
          <w:sz w:val="20"/>
        </w:rPr>
        <w:t>21) Narządy rozrodcze męskie – 1 sztuka</w:t>
      </w:r>
    </w:p>
    <w:p w14:paraId="58095927" w14:textId="34FFBBE6" w:rsidR="006C2502" w:rsidRPr="00E16EF9" w:rsidRDefault="006C2502" w:rsidP="006C2502">
      <w:pPr>
        <w:tabs>
          <w:tab w:val="left" w:pos="993"/>
          <w:tab w:val="left" w:pos="1276"/>
        </w:tabs>
        <w:ind w:left="-142"/>
        <w:rPr>
          <w:bCs/>
          <w:sz w:val="20"/>
        </w:rPr>
      </w:pPr>
      <w:r w:rsidRPr="00E16EF9">
        <w:rPr>
          <w:bCs/>
          <w:sz w:val="20"/>
        </w:rPr>
        <w:tab/>
        <w:t xml:space="preserve">c)   </w:t>
      </w:r>
      <w:r w:rsidRPr="00E16EF9">
        <w:rPr>
          <w:bCs/>
          <w:i/>
          <w:iCs/>
          <w:sz w:val="20"/>
        </w:rPr>
        <w:t>Część III zamówienia</w:t>
      </w:r>
      <w:r w:rsidRPr="00E16EF9">
        <w:rPr>
          <w:bCs/>
          <w:sz w:val="20"/>
        </w:rPr>
        <w:t xml:space="preserve">: Dostawa </w:t>
      </w:r>
      <w:r w:rsidR="000E59B9">
        <w:rPr>
          <w:bCs/>
          <w:sz w:val="20"/>
        </w:rPr>
        <w:t>pomocy medycznych</w:t>
      </w:r>
      <w:r w:rsidRPr="00E16EF9">
        <w:rPr>
          <w:bCs/>
          <w:sz w:val="20"/>
        </w:rPr>
        <w:t>:</w:t>
      </w:r>
    </w:p>
    <w:p w14:paraId="2F900C5E" w14:textId="03071105" w:rsidR="006C2502" w:rsidRPr="00E16EF9" w:rsidRDefault="006C2502" w:rsidP="006C2502">
      <w:pPr>
        <w:tabs>
          <w:tab w:val="left" w:pos="993"/>
          <w:tab w:val="left" w:pos="1276"/>
        </w:tabs>
        <w:ind w:left="-142"/>
        <w:rPr>
          <w:bCs/>
          <w:sz w:val="20"/>
        </w:rPr>
      </w:pPr>
      <w:r w:rsidRPr="00E16EF9">
        <w:rPr>
          <w:bCs/>
          <w:sz w:val="20"/>
        </w:rPr>
        <w:tab/>
      </w:r>
      <w:r w:rsidRPr="00E16EF9">
        <w:rPr>
          <w:bCs/>
          <w:sz w:val="20"/>
        </w:rPr>
        <w:tab/>
        <w:t>1) Statyw na elektrody – 4 sztuki</w:t>
      </w:r>
    </w:p>
    <w:p w14:paraId="557A0D46" w14:textId="7AC310B7" w:rsidR="006C2502" w:rsidRPr="00E16EF9" w:rsidRDefault="006C2502" w:rsidP="006C2502">
      <w:pPr>
        <w:tabs>
          <w:tab w:val="left" w:pos="993"/>
          <w:tab w:val="left" w:pos="1276"/>
        </w:tabs>
        <w:ind w:left="-142"/>
        <w:rPr>
          <w:bCs/>
          <w:sz w:val="20"/>
        </w:rPr>
      </w:pPr>
      <w:r w:rsidRPr="00E16EF9">
        <w:rPr>
          <w:bCs/>
          <w:sz w:val="20"/>
        </w:rPr>
        <w:tab/>
      </w:r>
      <w:r w:rsidRPr="00E16EF9">
        <w:rPr>
          <w:bCs/>
          <w:sz w:val="20"/>
        </w:rPr>
        <w:tab/>
        <w:t>2) Szczypce metalowe – 5 sztuk</w:t>
      </w:r>
    </w:p>
    <w:p w14:paraId="063F984A" w14:textId="2A43B769" w:rsidR="00023176" w:rsidRPr="00E16EF9" w:rsidRDefault="00023176" w:rsidP="00562A1B">
      <w:pPr>
        <w:pStyle w:val="Akapitzlist"/>
        <w:numPr>
          <w:ilvl w:val="6"/>
          <w:numId w:val="2"/>
        </w:numPr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Rodzaj </w:t>
      </w:r>
      <w:r w:rsidRPr="00E16EF9">
        <w:rPr>
          <w:bCs/>
          <w:color w:val="000000" w:themeColor="text1"/>
          <w:sz w:val="20"/>
        </w:rPr>
        <w:t>zamówienia: dostawa.</w:t>
      </w:r>
    </w:p>
    <w:p w14:paraId="0E3CFDE1" w14:textId="327A76E0" w:rsidR="009A485E" w:rsidRPr="00E16EF9" w:rsidRDefault="009A485E" w:rsidP="00562A1B">
      <w:pPr>
        <w:pStyle w:val="Akapitzlist"/>
        <w:numPr>
          <w:ilvl w:val="6"/>
          <w:numId w:val="2"/>
        </w:numPr>
        <w:rPr>
          <w:color w:val="000000" w:themeColor="text1"/>
          <w:sz w:val="20"/>
        </w:rPr>
      </w:pPr>
      <w:r w:rsidRPr="00E16EF9">
        <w:rPr>
          <w:bCs/>
          <w:color w:val="000000" w:themeColor="text1"/>
          <w:sz w:val="20"/>
        </w:rPr>
        <w:lastRenderedPageBreak/>
        <w:t>Szczegółowy</w:t>
      </w:r>
      <w:r w:rsidRPr="00E16EF9">
        <w:rPr>
          <w:color w:val="000000" w:themeColor="text1"/>
          <w:sz w:val="20"/>
        </w:rPr>
        <w:t xml:space="preserve"> </w:t>
      </w:r>
      <w:r w:rsidR="00B33B73" w:rsidRPr="00E16EF9">
        <w:rPr>
          <w:color w:val="000000" w:themeColor="text1"/>
          <w:sz w:val="20"/>
        </w:rPr>
        <w:t xml:space="preserve">opis poszczególnych </w:t>
      </w:r>
      <w:r w:rsidR="00D33586">
        <w:rPr>
          <w:color w:val="000000" w:themeColor="text1"/>
          <w:sz w:val="20"/>
        </w:rPr>
        <w:t>produktów</w:t>
      </w:r>
      <w:r w:rsidRPr="00E16EF9">
        <w:rPr>
          <w:color w:val="000000" w:themeColor="text1"/>
          <w:sz w:val="20"/>
        </w:rPr>
        <w:t xml:space="preserve"> </w:t>
      </w:r>
      <w:bookmarkStart w:id="2" w:name="_Hlk79139682"/>
      <w:r w:rsidRPr="00E16EF9">
        <w:rPr>
          <w:color w:val="000000" w:themeColor="text1"/>
          <w:sz w:val="20"/>
        </w:rPr>
        <w:t xml:space="preserve">w tym rodzaj, liczba, </w:t>
      </w:r>
      <w:bookmarkEnd w:id="2"/>
      <w:r w:rsidRPr="00E16EF9">
        <w:rPr>
          <w:color w:val="000000" w:themeColor="text1"/>
          <w:sz w:val="20"/>
        </w:rPr>
        <w:t xml:space="preserve">określone zostały w OPZ. </w:t>
      </w:r>
      <w:r w:rsidR="00B33B73" w:rsidRPr="00E16EF9">
        <w:rPr>
          <w:color w:val="000000" w:themeColor="text1"/>
          <w:sz w:val="20"/>
        </w:rPr>
        <w:t>Produkt</w:t>
      </w:r>
      <w:r w:rsidRPr="00E16EF9">
        <w:rPr>
          <w:color w:val="000000" w:themeColor="text1"/>
          <w:sz w:val="20"/>
        </w:rPr>
        <w:t xml:space="preserve"> stanowiąc</w:t>
      </w:r>
      <w:r w:rsidR="00C70E82" w:rsidRPr="00E16EF9">
        <w:rPr>
          <w:color w:val="000000" w:themeColor="text1"/>
          <w:sz w:val="20"/>
        </w:rPr>
        <w:t>y</w:t>
      </w:r>
      <w:r w:rsidRPr="00E16EF9">
        <w:rPr>
          <w:color w:val="000000" w:themeColor="text1"/>
          <w:sz w:val="20"/>
        </w:rPr>
        <w:t xml:space="preserve"> przedmiot zamówienia mus</w:t>
      </w:r>
      <w:r w:rsidR="00C70E82" w:rsidRPr="00E16EF9">
        <w:rPr>
          <w:color w:val="000000" w:themeColor="text1"/>
          <w:sz w:val="20"/>
        </w:rPr>
        <w:t>i</w:t>
      </w:r>
      <w:r w:rsidRPr="00E16EF9">
        <w:rPr>
          <w:color w:val="000000" w:themeColor="text1"/>
          <w:sz w:val="20"/>
        </w:rPr>
        <w:t xml:space="preserve"> spełniać co najmniej parametry wyszczególnione przez Zamawiającego w OPZ.</w:t>
      </w:r>
    </w:p>
    <w:p w14:paraId="7DB5F1BE" w14:textId="1F2F2C85" w:rsidR="00147480" w:rsidRDefault="00147480" w:rsidP="00562A1B">
      <w:pPr>
        <w:pStyle w:val="Akapitzlist"/>
        <w:numPr>
          <w:ilvl w:val="6"/>
          <w:numId w:val="2"/>
        </w:numPr>
        <w:rPr>
          <w:color w:val="000000"/>
          <w:spacing w:val="-5"/>
          <w:sz w:val="20"/>
        </w:rPr>
      </w:pPr>
      <w:bookmarkStart w:id="3" w:name="_Toc492025649"/>
      <w:r w:rsidRPr="00E16EF9">
        <w:rPr>
          <w:color w:val="000000"/>
          <w:spacing w:val="-5"/>
          <w:sz w:val="20"/>
        </w:rPr>
        <w:t xml:space="preserve">Wykonawca zobowiązany jest do zrealizowania pełnego zakresu rzeczowego </w:t>
      </w:r>
      <w:r w:rsidR="00434ADC" w:rsidRPr="00E16EF9">
        <w:rPr>
          <w:color w:val="000000"/>
          <w:spacing w:val="-5"/>
          <w:sz w:val="20"/>
        </w:rPr>
        <w:t xml:space="preserve">zamówienia </w:t>
      </w:r>
      <w:r w:rsidRPr="00E16EF9">
        <w:rPr>
          <w:color w:val="000000"/>
          <w:spacing w:val="-5"/>
          <w:sz w:val="20"/>
        </w:rPr>
        <w:t xml:space="preserve">z należytą starannością, zgodnie z </w:t>
      </w:r>
      <w:r w:rsidRPr="00E16EF9">
        <w:rPr>
          <w:spacing w:val="-5"/>
          <w:sz w:val="20"/>
        </w:rPr>
        <w:t xml:space="preserve">zasadami sztuki </w:t>
      </w:r>
      <w:r w:rsidR="00B01568" w:rsidRPr="00E16EF9">
        <w:rPr>
          <w:spacing w:val="-5"/>
          <w:sz w:val="20"/>
        </w:rPr>
        <w:t>technicznej</w:t>
      </w:r>
      <w:r w:rsidRPr="00E16EF9">
        <w:rPr>
          <w:spacing w:val="-5"/>
          <w:sz w:val="20"/>
        </w:rPr>
        <w:t xml:space="preserve"> oraz warunkami przedmiotowego postępowania, obowiązującymi przepisami prawa i normami oraz zgodnie z ogólnie przyjętą wiedzą w tym zakresie</w:t>
      </w:r>
      <w:r w:rsidRPr="00E16EF9">
        <w:rPr>
          <w:color w:val="000000"/>
          <w:spacing w:val="-5"/>
          <w:sz w:val="20"/>
        </w:rPr>
        <w:t xml:space="preserve">. </w:t>
      </w:r>
    </w:p>
    <w:p w14:paraId="4FA33865" w14:textId="27014B5E" w:rsidR="00336652" w:rsidRPr="00336652" w:rsidRDefault="00336652" w:rsidP="00336652">
      <w:pPr>
        <w:pStyle w:val="Akapitzlist"/>
        <w:numPr>
          <w:ilvl w:val="6"/>
          <w:numId w:val="2"/>
        </w:numPr>
        <w:shd w:val="clear" w:color="auto" w:fill="FFFFFF" w:themeFill="background1"/>
        <w:autoSpaceDE w:val="0"/>
        <w:autoSpaceDN w:val="0"/>
        <w:adjustRightInd w:val="0"/>
        <w:spacing w:before="60"/>
        <w:contextualSpacing w:val="0"/>
        <w:rPr>
          <w:i/>
          <w:color w:val="000000" w:themeColor="text1"/>
          <w:sz w:val="20"/>
        </w:rPr>
      </w:pPr>
      <w:r w:rsidRPr="00336652">
        <w:rPr>
          <w:rFonts w:eastAsiaTheme="minorHAnsi"/>
          <w:color w:val="000000" w:themeColor="text1"/>
          <w:sz w:val="20"/>
          <w:lang w:eastAsia="en-US"/>
        </w:rPr>
        <w:t xml:space="preserve">Zamawiający </w:t>
      </w:r>
      <w:bookmarkStart w:id="4" w:name="_Hlk127259415"/>
      <w:r w:rsidRPr="00336652">
        <w:rPr>
          <w:color w:val="000000" w:themeColor="text1"/>
          <w:sz w:val="20"/>
        </w:rPr>
        <w:t xml:space="preserve">przewiduje skorzystanie z </w:t>
      </w:r>
      <w:r w:rsidRPr="00A13859">
        <w:rPr>
          <w:b/>
          <w:bCs/>
          <w:color w:val="000000" w:themeColor="text1"/>
          <w:sz w:val="20"/>
        </w:rPr>
        <w:t>prawa opcji:</w:t>
      </w:r>
    </w:p>
    <w:p w14:paraId="43B75129" w14:textId="18C9A3E8" w:rsidR="00336652" w:rsidRPr="00336652" w:rsidRDefault="00336652" w:rsidP="00336652">
      <w:pPr>
        <w:pStyle w:val="Akapitzlist"/>
        <w:numPr>
          <w:ilvl w:val="0"/>
          <w:numId w:val="41"/>
        </w:numPr>
        <w:shd w:val="clear" w:color="auto" w:fill="FFFFFF" w:themeFill="background1"/>
        <w:tabs>
          <w:tab w:val="left" w:pos="567"/>
        </w:tabs>
        <w:ind w:left="567" w:hanging="283"/>
        <w:rPr>
          <w:b/>
          <w:color w:val="000000" w:themeColor="text1"/>
          <w:sz w:val="20"/>
        </w:rPr>
      </w:pPr>
      <w:r w:rsidRPr="00336652">
        <w:rPr>
          <w:color w:val="000000" w:themeColor="text1"/>
          <w:sz w:val="20"/>
        </w:rPr>
        <w:t>rodzaj i maksymalna wartość opcji: rozszerzenie dostaw o dodatkow</w:t>
      </w:r>
      <w:r w:rsidR="00662404">
        <w:rPr>
          <w:color w:val="000000" w:themeColor="text1"/>
          <w:sz w:val="20"/>
        </w:rPr>
        <w:t>e produkty</w:t>
      </w:r>
      <w:r w:rsidRPr="00336652">
        <w:rPr>
          <w:color w:val="000000" w:themeColor="text1"/>
          <w:sz w:val="20"/>
        </w:rPr>
        <w:t>, w tym ujętą w OPZ oraz nieujętą w OPZ</w:t>
      </w:r>
      <w:r w:rsidR="00662404">
        <w:rPr>
          <w:color w:val="000000" w:themeColor="text1"/>
          <w:sz w:val="20"/>
        </w:rPr>
        <w:t xml:space="preserve"> </w:t>
      </w:r>
      <w:r w:rsidRPr="00336652">
        <w:rPr>
          <w:b/>
          <w:color w:val="000000" w:themeColor="text1"/>
          <w:sz w:val="20"/>
        </w:rPr>
        <w:t xml:space="preserve">o wartość nie większą niż </w:t>
      </w:r>
      <w:r>
        <w:rPr>
          <w:b/>
          <w:color w:val="000000" w:themeColor="text1"/>
          <w:sz w:val="20"/>
        </w:rPr>
        <w:t>2</w:t>
      </w:r>
      <w:r w:rsidRPr="00336652">
        <w:rPr>
          <w:b/>
          <w:color w:val="000000" w:themeColor="text1"/>
          <w:sz w:val="20"/>
        </w:rPr>
        <w:t xml:space="preserve">0% wynagrodzenia brutto Wykonawcy </w:t>
      </w:r>
      <w:r w:rsidRPr="00336652">
        <w:rPr>
          <w:b/>
          <w:color w:val="000000" w:themeColor="text1"/>
          <w:sz w:val="21"/>
          <w:szCs w:val="21"/>
        </w:rPr>
        <w:t>w zakresie przedmiotowej części</w:t>
      </w:r>
      <w:r w:rsidRPr="00336652">
        <w:rPr>
          <w:b/>
          <w:color w:val="000000" w:themeColor="text1"/>
          <w:sz w:val="20"/>
        </w:rPr>
        <w:t>.</w:t>
      </w:r>
    </w:p>
    <w:p w14:paraId="6AB15CE5" w14:textId="77777777" w:rsidR="00336652" w:rsidRPr="00336652" w:rsidRDefault="00336652" w:rsidP="00336652">
      <w:pPr>
        <w:pStyle w:val="Akapitzlist"/>
        <w:numPr>
          <w:ilvl w:val="0"/>
          <w:numId w:val="41"/>
        </w:numPr>
        <w:shd w:val="clear" w:color="auto" w:fill="FFFFFF" w:themeFill="background1"/>
        <w:tabs>
          <w:tab w:val="left" w:pos="1134"/>
        </w:tabs>
        <w:ind w:left="567" w:hanging="283"/>
        <w:rPr>
          <w:color w:val="000000" w:themeColor="text1"/>
          <w:sz w:val="20"/>
        </w:rPr>
      </w:pPr>
      <w:r w:rsidRPr="00336652">
        <w:rPr>
          <w:color w:val="000000" w:themeColor="text1"/>
          <w:sz w:val="20"/>
        </w:rPr>
        <w:t xml:space="preserve">okoliczność skorzystania z opcji: </w:t>
      </w:r>
    </w:p>
    <w:p w14:paraId="3145B694" w14:textId="77777777" w:rsidR="00336652" w:rsidRPr="00336652" w:rsidRDefault="00336652" w:rsidP="00336652">
      <w:pPr>
        <w:numPr>
          <w:ilvl w:val="0"/>
          <w:numId w:val="39"/>
        </w:numPr>
        <w:shd w:val="clear" w:color="auto" w:fill="FFFFFF" w:themeFill="background1"/>
        <w:tabs>
          <w:tab w:val="left" w:pos="851"/>
        </w:tabs>
        <w:ind w:left="851" w:hanging="284"/>
        <w:rPr>
          <w:color w:val="000000" w:themeColor="text1"/>
          <w:sz w:val="20"/>
        </w:rPr>
      </w:pPr>
      <w:r w:rsidRPr="00336652">
        <w:rPr>
          <w:color w:val="000000" w:themeColor="text1"/>
          <w:sz w:val="20"/>
        </w:rPr>
        <w:t>Zamawiający zastrzega sobie prawo odstąpienia od skorzystania z opcji. W przypadku nie skorzystania przez Zamawiającego z opcji Wykonawcy nie przysługują żadne roszczenia z tego tytułu.</w:t>
      </w:r>
    </w:p>
    <w:p w14:paraId="5A7A0921" w14:textId="3C7AE0FA" w:rsidR="00336652" w:rsidRPr="00336652" w:rsidRDefault="00336652" w:rsidP="00336652">
      <w:pPr>
        <w:numPr>
          <w:ilvl w:val="0"/>
          <w:numId w:val="39"/>
        </w:numPr>
        <w:shd w:val="clear" w:color="auto" w:fill="FFFFFF" w:themeFill="background1"/>
        <w:tabs>
          <w:tab w:val="left" w:pos="851"/>
        </w:tabs>
        <w:ind w:left="851" w:hanging="284"/>
        <w:rPr>
          <w:color w:val="000000" w:themeColor="text1"/>
          <w:sz w:val="20"/>
        </w:rPr>
      </w:pPr>
      <w:r w:rsidRPr="00336652">
        <w:rPr>
          <w:color w:val="000000" w:themeColor="text1"/>
          <w:sz w:val="20"/>
        </w:rPr>
        <w:t xml:space="preserve">Opcja realizowana będzie na podstawie odrębnego zamówienia składanego w formie elektronicznej </w:t>
      </w:r>
      <w:r w:rsidR="00662404">
        <w:rPr>
          <w:color w:val="000000" w:themeColor="text1"/>
          <w:sz w:val="20"/>
        </w:rPr>
        <w:br/>
      </w:r>
      <w:r w:rsidRPr="00336652">
        <w:rPr>
          <w:color w:val="000000" w:themeColor="text1"/>
          <w:sz w:val="20"/>
        </w:rPr>
        <w:t xml:space="preserve">(e-mail) </w:t>
      </w:r>
      <w:r w:rsidRPr="00336652">
        <w:rPr>
          <w:b/>
          <w:color w:val="000000" w:themeColor="text1"/>
          <w:sz w:val="21"/>
          <w:szCs w:val="21"/>
        </w:rPr>
        <w:t>nie później niż w okresie realizacji umowy</w:t>
      </w:r>
      <w:r w:rsidR="00662404">
        <w:rPr>
          <w:b/>
          <w:color w:val="000000" w:themeColor="text1"/>
          <w:sz w:val="21"/>
          <w:szCs w:val="21"/>
        </w:rPr>
        <w:t>/zamówienia</w:t>
      </w:r>
    </w:p>
    <w:p w14:paraId="69B9D024" w14:textId="77777777" w:rsidR="008B3E1C" w:rsidRDefault="00336652" w:rsidP="008B3E1C">
      <w:pPr>
        <w:pStyle w:val="Akapitzlist"/>
        <w:numPr>
          <w:ilvl w:val="0"/>
          <w:numId w:val="41"/>
        </w:numPr>
        <w:shd w:val="clear" w:color="auto" w:fill="FFFFFF" w:themeFill="background1"/>
        <w:tabs>
          <w:tab w:val="left" w:pos="1134"/>
        </w:tabs>
        <w:ind w:left="567" w:hanging="283"/>
        <w:rPr>
          <w:color w:val="000000" w:themeColor="text1"/>
          <w:sz w:val="20"/>
        </w:rPr>
      </w:pPr>
      <w:r w:rsidRPr="00336652">
        <w:rPr>
          <w:color w:val="000000" w:themeColor="text1"/>
          <w:sz w:val="20"/>
        </w:rPr>
        <w:t>Skorzystanie z opcji, w tym zmiana wynagrodzenia umownego nie wymaga sporządzenia aneksu.</w:t>
      </w:r>
    </w:p>
    <w:p w14:paraId="5A596753" w14:textId="3849D936" w:rsidR="00E72D2D" w:rsidRDefault="008B3E1C" w:rsidP="00E72D2D">
      <w:pPr>
        <w:pStyle w:val="Akapitzlist"/>
        <w:numPr>
          <w:ilvl w:val="0"/>
          <w:numId w:val="41"/>
        </w:numPr>
        <w:shd w:val="clear" w:color="auto" w:fill="FFFFFF" w:themeFill="background1"/>
        <w:tabs>
          <w:tab w:val="left" w:pos="1134"/>
        </w:tabs>
        <w:ind w:left="567" w:hanging="283"/>
        <w:rPr>
          <w:color w:val="000000" w:themeColor="text1"/>
          <w:sz w:val="20"/>
        </w:rPr>
      </w:pPr>
      <w:r w:rsidRPr="008B3E1C">
        <w:rPr>
          <w:color w:val="000000" w:themeColor="text1"/>
          <w:sz w:val="20"/>
        </w:rPr>
        <w:t>Prawo opcji obowiązywać będzie</w:t>
      </w:r>
      <w:r w:rsidR="00430288">
        <w:rPr>
          <w:color w:val="000000" w:themeColor="text1"/>
          <w:sz w:val="20"/>
        </w:rPr>
        <w:t xml:space="preserve"> </w:t>
      </w:r>
      <w:r w:rsidRPr="008B3E1C">
        <w:rPr>
          <w:color w:val="000000" w:themeColor="text1"/>
          <w:sz w:val="20"/>
        </w:rPr>
        <w:t xml:space="preserve">do dnia </w:t>
      </w:r>
      <w:r>
        <w:rPr>
          <w:color w:val="000000" w:themeColor="text1"/>
          <w:sz w:val="20"/>
        </w:rPr>
        <w:t>30</w:t>
      </w:r>
      <w:r w:rsidRPr="008B3E1C">
        <w:rPr>
          <w:color w:val="000000" w:themeColor="text1"/>
          <w:sz w:val="20"/>
        </w:rPr>
        <w:t xml:space="preserve"> </w:t>
      </w:r>
      <w:r>
        <w:rPr>
          <w:color w:val="000000" w:themeColor="text1"/>
          <w:sz w:val="20"/>
        </w:rPr>
        <w:t>listopada</w:t>
      </w:r>
      <w:r w:rsidRPr="008B3E1C">
        <w:rPr>
          <w:color w:val="000000" w:themeColor="text1"/>
          <w:sz w:val="20"/>
        </w:rPr>
        <w:t xml:space="preserve"> 2025r. w zakresie każdej części zamówienia. </w:t>
      </w:r>
    </w:p>
    <w:p w14:paraId="0E104C53" w14:textId="52D1861D" w:rsidR="00E72D2D" w:rsidRPr="00E72D2D" w:rsidRDefault="00E72D2D" w:rsidP="00E72D2D">
      <w:pPr>
        <w:pStyle w:val="Akapitzlist"/>
        <w:numPr>
          <w:ilvl w:val="0"/>
          <w:numId w:val="41"/>
        </w:numPr>
        <w:shd w:val="clear" w:color="auto" w:fill="FFFFFF" w:themeFill="background1"/>
        <w:tabs>
          <w:tab w:val="left" w:pos="1134"/>
        </w:tabs>
        <w:ind w:left="567" w:hanging="283"/>
        <w:rPr>
          <w:color w:val="000000" w:themeColor="text1"/>
          <w:sz w:val="20"/>
        </w:rPr>
      </w:pPr>
      <w:r w:rsidRPr="00E72D2D">
        <w:rPr>
          <w:sz w:val="20"/>
        </w:rPr>
        <w:t>Termin dostawy przedmiotu zamówienia objętego zamówieniem w ramach opcji nie będzie dłuższy niż 14 dni od daty otrzymania zamówienia.</w:t>
      </w:r>
    </w:p>
    <w:p w14:paraId="729F541E" w14:textId="77777777" w:rsidR="00336652" w:rsidRPr="008B3E1C" w:rsidRDefault="00336652" w:rsidP="00336652">
      <w:pPr>
        <w:pStyle w:val="Akapitzlist"/>
        <w:numPr>
          <w:ilvl w:val="0"/>
          <w:numId w:val="41"/>
        </w:numPr>
        <w:shd w:val="clear" w:color="auto" w:fill="FFFFFF" w:themeFill="background1"/>
        <w:tabs>
          <w:tab w:val="left" w:pos="1134"/>
        </w:tabs>
        <w:ind w:left="567" w:hanging="283"/>
        <w:rPr>
          <w:color w:val="000000" w:themeColor="text1"/>
          <w:sz w:val="20"/>
        </w:rPr>
      </w:pPr>
      <w:r w:rsidRPr="008B3E1C">
        <w:rPr>
          <w:color w:val="000000" w:themeColor="text1"/>
          <w:sz w:val="20"/>
        </w:rPr>
        <w:t>W przypadku gdy zamówienie dotyczyć będzie przedmiotu zamówienia:</w:t>
      </w:r>
    </w:p>
    <w:p w14:paraId="656B0293" w14:textId="77777777" w:rsidR="00336652" w:rsidRPr="00336652" w:rsidRDefault="00336652" w:rsidP="00336652">
      <w:pPr>
        <w:pStyle w:val="Akapitzlist"/>
        <w:numPr>
          <w:ilvl w:val="0"/>
          <w:numId w:val="40"/>
        </w:numPr>
        <w:shd w:val="clear" w:color="auto" w:fill="FFFFFF" w:themeFill="background1"/>
        <w:tabs>
          <w:tab w:val="left" w:pos="851"/>
        </w:tabs>
        <w:ind w:left="851" w:hanging="284"/>
        <w:contextualSpacing w:val="0"/>
        <w:rPr>
          <w:color w:val="000000" w:themeColor="text1"/>
          <w:sz w:val="20"/>
        </w:rPr>
      </w:pPr>
      <w:r w:rsidRPr="00336652">
        <w:rPr>
          <w:color w:val="000000" w:themeColor="text1"/>
          <w:sz w:val="20"/>
        </w:rPr>
        <w:t>nieokreślonej w OPZ, Zamawiający zwróci się do Wykonawcy o wycenę danego przedmiotu zamówienia. Zamawiający zastrzega, że zaoferowana cena danego przedmiotu zamówienia nie może być wyższa od aktualnej ceny rynkowej.</w:t>
      </w:r>
    </w:p>
    <w:p w14:paraId="5AF57071" w14:textId="6F8AC4DA" w:rsidR="00336652" w:rsidRPr="00336652" w:rsidRDefault="00336652" w:rsidP="00336652">
      <w:pPr>
        <w:pStyle w:val="Akapitzlist"/>
        <w:numPr>
          <w:ilvl w:val="0"/>
          <w:numId w:val="40"/>
        </w:numPr>
        <w:shd w:val="clear" w:color="auto" w:fill="FFFFFF" w:themeFill="background1"/>
        <w:tabs>
          <w:tab w:val="left" w:pos="851"/>
        </w:tabs>
        <w:ind w:left="851" w:hanging="284"/>
        <w:contextualSpacing w:val="0"/>
        <w:rPr>
          <w:color w:val="000000" w:themeColor="text1"/>
          <w:sz w:val="20"/>
        </w:rPr>
      </w:pPr>
      <w:r w:rsidRPr="00336652">
        <w:rPr>
          <w:color w:val="000000" w:themeColor="text1"/>
          <w:sz w:val="20"/>
        </w:rPr>
        <w:t xml:space="preserve">określonych w OPZ realizacja dostawy odbywać się będzie na podstawie cen jednostkowych określonych </w:t>
      </w:r>
      <w:r w:rsidRPr="00336652">
        <w:rPr>
          <w:color w:val="000000" w:themeColor="text1"/>
          <w:sz w:val="20"/>
        </w:rPr>
        <w:br/>
        <w:t>w Wykazie cen.</w:t>
      </w:r>
      <w:bookmarkEnd w:id="4"/>
    </w:p>
    <w:p w14:paraId="73838E63" w14:textId="7C38C052" w:rsidR="005F13F2" w:rsidRPr="00E16EF9" w:rsidRDefault="005F13F2" w:rsidP="00562A1B">
      <w:pPr>
        <w:pStyle w:val="Akapitzlist"/>
        <w:numPr>
          <w:ilvl w:val="6"/>
          <w:numId w:val="2"/>
        </w:numPr>
        <w:contextualSpacing w:val="0"/>
        <w:rPr>
          <w:color w:val="000000"/>
          <w:spacing w:val="-5"/>
          <w:sz w:val="20"/>
        </w:rPr>
      </w:pPr>
      <w:r w:rsidRPr="00E16EF9">
        <w:rPr>
          <w:color w:val="000000"/>
          <w:spacing w:val="-5"/>
          <w:sz w:val="20"/>
        </w:rPr>
        <w:t>Wykonawca zobowiązuje się do dost</w:t>
      </w:r>
      <w:r w:rsidR="00415A21" w:rsidRPr="00E16EF9">
        <w:rPr>
          <w:color w:val="000000"/>
          <w:spacing w:val="-5"/>
          <w:sz w:val="20"/>
        </w:rPr>
        <w:t>awy i wniesienia</w:t>
      </w:r>
      <w:r w:rsidRPr="00E16EF9">
        <w:rPr>
          <w:color w:val="000000"/>
          <w:spacing w:val="-5"/>
          <w:sz w:val="20"/>
        </w:rPr>
        <w:t xml:space="preserve"> przedmiotu zamówienia do miejsca wskazanego przez Zamawiającego własnymi zasobami ludzkimi i sprzętowymi.</w:t>
      </w:r>
    </w:p>
    <w:p w14:paraId="3C2A7B87" w14:textId="5FDC11C7" w:rsidR="000D35B5" w:rsidRPr="00E16EF9" w:rsidRDefault="000D35B5" w:rsidP="00562A1B">
      <w:pPr>
        <w:pStyle w:val="Akapitzlist"/>
        <w:numPr>
          <w:ilvl w:val="6"/>
          <w:numId w:val="2"/>
        </w:numPr>
        <w:contextualSpacing w:val="0"/>
        <w:rPr>
          <w:color w:val="000000"/>
          <w:spacing w:val="-5"/>
          <w:sz w:val="20"/>
        </w:rPr>
      </w:pPr>
      <w:r w:rsidRPr="00E16EF9">
        <w:rPr>
          <w:bCs/>
          <w:color w:val="000000" w:themeColor="text1"/>
          <w:sz w:val="20"/>
        </w:rPr>
        <w:t xml:space="preserve">Dostawa i odbiór </w:t>
      </w:r>
      <w:r w:rsidRPr="00E16EF9">
        <w:rPr>
          <w:color w:val="000000" w:themeColor="text1"/>
          <w:sz w:val="20"/>
        </w:rPr>
        <w:t xml:space="preserve">przedmiotu zamówienia </w:t>
      </w:r>
      <w:r w:rsidRPr="00E16EF9">
        <w:rPr>
          <w:bCs/>
          <w:color w:val="000000" w:themeColor="text1"/>
          <w:sz w:val="20"/>
        </w:rPr>
        <w:t>będzie realizowane w godzinach pracy Zamawiającego tj. od 7:30 do 15:30, od poniedziałku do piątku.</w:t>
      </w:r>
    </w:p>
    <w:p w14:paraId="57A1DB8F" w14:textId="6B924FD4" w:rsidR="005F13F2" w:rsidRPr="00E16EF9" w:rsidRDefault="005F13F2" w:rsidP="00562A1B">
      <w:pPr>
        <w:pStyle w:val="Akapitzlist"/>
        <w:numPr>
          <w:ilvl w:val="6"/>
          <w:numId w:val="2"/>
        </w:numPr>
        <w:contextualSpacing w:val="0"/>
        <w:rPr>
          <w:color w:val="000000"/>
          <w:spacing w:val="-5"/>
          <w:sz w:val="20"/>
        </w:rPr>
      </w:pPr>
      <w:r w:rsidRPr="00E16EF9">
        <w:rPr>
          <w:color w:val="000000"/>
          <w:spacing w:val="-5"/>
          <w:sz w:val="20"/>
        </w:rPr>
        <w:t xml:space="preserve">Wykonawca zobowiązany jest do poinformowania </w:t>
      </w:r>
      <w:r w:rsidR="00B54BB3" w:rsidRPr="00E16EF9">
        <w:rPr>
          <w:color w:val="000000"/>
          <w:spacing w:val="-5"/>
          <w:sz w:val="20"/>
        </w:rPr>
        <w:t xml:space="preserve">Zamawiającego </w:t>
      </w:r>
      <w:r w:rsidR="005368F1" w:rsidRPr="00E16EF9">
        <w:rPr>
          <w:color w:val="000000"/>
          <w:spacing w:val="-5"/>
          <w:sz w:val="20"/>
        </w:rPr>
        <w:t xml:space="preserve">(osoby wskazanej w zamówieniu) </w:t>
      </w:r>
      <w:r w:rsidRPr="00E16EF9">
        <w:rPr>
          <w:color w:val="000000"/>
          <w:spacing w:val="-5"/>
          <w:sz w:val="20"/>
        </w:rPr>
        <w:t>mailem lub telefonicznie o terminie dostawy, z wyprzedzeniem co najmniej 2 dni</w:t>
      </w:r>
      <w:r w:rsidR="00B8387A" w:rsidRPr="00E16EF9">
        <w:rPr>
          <w:color w:val="000000"/>
          <w:spacing w:val="-5"/>
          <w:sz w:val="20"/>
        </w:rPr>
        <w:t xml:space="preserve"> roboczych</w:t>
      </w:r>
      <w:r w:rsidR="000D35B5" w:rsidRPr="00E16EF9">
        <w:rPr>
          <w:color w:val="000000"/>
          <w:spacing w:val="-5"/>
          <w:sz w:val="20"/>
        </w:rPr>
        <w:t>.</w:t>
      </w:r>
    </w:p>
    <w:p w14:paraId="7770ED57" w14:textId="38978400" w:rsidR="005F13F2" w:rsidRPr="00E16EF9" w:rsidRDefault="005F13F2" w:rsidP="00562A1B">
      <w:pPr>
        <w:pStyle w:val="Akapitzlist"/>
        <w:numPr>
          <w:ilvl w:val="6"/>
          <w:numId w:val="2"/>
        </w:numPr>
        <w:contextualSpacing w:val="0"/>
        <w:rPr>
          <w:color w:val="000000"/>
          <w:spacing w:val="-5"/>
          <w:sz w:val="20"/>
        </w:rPr>
      </w:pPr>
      <w:r w:rsidRPr="00E16EF9">
        <w:rPr>
          <w:color w:val="000000"/>
          <w:spacing w:val="-5"/>
          <w:sz w:val="20"/>
        </w:rPr>
        <w:t>W przypadku stwierdzenia, że dostarczon</w:t>
      </w:r>
      <w:r w:rsidR="007537AF" w:rsidRPr="00E16EF9">
        <w:rPr>
          <w:color w:val="000000"/>
          <w:spacing w:val="-5"/>
          <w:sz w:val="20"/>
        </w:rPr>
        <w:t>y sprzęt jest</w:t>
      </w:r>
      <w:r w:rsidRPr="00E16EF9">
        <w:rPr>
          <w:color w:val="000000"/>
          <w:spacing w:val="-5"/>
          <w:sz w:val="20"/>
        </w:rPr>
        <w:t>:</w:t>
      </w:r>
    </w:p>
    <w:p w14:paraId="424E0E21" w14:textId="79D0CCF5" w:rsidR="005F13F2" w:rsidRPr="00E16EF9" w:rsidRDefault="005F13F2" w:rsidP="00562A1B">
      <w:pPr>
        <w:pStyle w:val="Akapitzlist"/>
        <w:numPr>
          <w:ilvl w:val="3"/>
          <w:numId w:val="3"/>
        </w:numPr>
        <w:ind w:left="1031" w:hanging="322"/>
        <w:contextualSpacing w:val="0"/>
        <w:rPr>
          <w:color w:val="000000"/>
          <w:spacing w:val="-5"/>
          <w:sz w:val="20"/>
        </w:rPr>
      </w:pPr>
      <w:r w:rsidRPr="00E16EF9">
        <w:rPr>
          <w:color w:val="000000"/>
          <w:spacing w:val="-5"/>
          <w:sz w:val="20"/>
        </w:rPr>
        <w:t>niezgodn</w:t>
      </w:r>
      <w:r w:rsidR="007537AF" w:rsidRPr="00E16EF9">
        <w:rPr>
          <w:color w:val="000000"/>
          <w:spacing w:val="-5"/>
          <w:sz w:val="20"/>
        </w:rPr>
        <w:t>y</w:t>
      </w:r>
      <w:r w:rsidRPr="00E16EF9">
        <w:rPr>
          <w:color w:val="000000"/>
          <w:spacing w:val="-5"/>
          <w:sz w:val="20"/>
        </w:rPr>
        <w:t xml:space="preserve"> z opisem przedmiotu zamówienia  lub nie</w:t>
      </w:r>
      <w:r w:rsidR="007537AF" w:rsidRPr="00E16EF9">
        <w:rPr>
          <w:color w:val="000000"/>
          <w:spacing w:val="-5"/>
          <w:sz w:val="20"/>
        </w:rPr>
        <w:t xml:space="preserve"> jest</w:t>
      </w:r>
      <w:r w:rsidRPr="00E16EF9">
        <w:rPr>
          <w:color w:val="000000"/>
          <w:spacing w:val="-5"/>
          <w:sz w:val="20"/>
        </w:rPr>
        <w:t xml:space="preserve"> kompletn</w:t>
      </w:r>
      <w:r w:rsidR="007537AF" w:rsidRPr="00E16EF9">
        <w:rPr>
          <w:color w:val="000000"/>
          <w:spacing w:val="-5"/>
          <w:sz w:val="20"/>
        </w:rPr>
        <w:t>y</w:t>
      </w:r>
      <w:r w:rsidRPr="00E16EF9">
        <w:rPr>
          <w:color w:val="000000"/>
          <w:spacing w:val="-5"/>
          <w:sz w:val="20"/>
        </w:rPr>
        <w:t>,</w:t>
      </w:r>
    </w:p>
    <w:p w14:paraId="3243C73A" w14:textId="59D80CA9" w:rsidR="00B54BB3" w:rsidRPr="00E16EF9" w:rsidRDefault="005F13F2" w:rsidP="00562A1B">
      <w:pPr>
        <w:pStyle w:val="Akapitzlist"/>
        <w:numPr>
          <w:ilvl w:val="3"/>
          <w:numId w:val="3"/>
        </w:numPr>
        <w:ind w:left="1031" w:hanging="322"/>
        <w:contextualSpacing w:val="0"/>
        <w:rPr>
          <w:color w:val="000000"/>
          <w:spacing w:val="-5"/>
          <w:sz w:val="20"/>
        </w:rPr>
      </w:pPr>
      <w:r w:rsidRPr="00E16EF9">
        <w:rPr>
          <w:color w:val="000000"/>
          <w:spacing w:val="-5"/>
          <w:sz w:val="20"/>
        </w:rPr>
        <w:t>posiada ślady zewnętrznego uszkodzenia,</w:t>
      </w:r>
    </w:p>
    <w:p w14:paraId="01FEB232" w14:textId="40986ABE" w:rsidR="005F13F2" w:rsidRPr="00E16EF9" w:rsidRDefault="005F13F2" w:rsidP="00562A1B">
      <w:pPr>
        <w:ind w:left="709"/>
        <w:rPr>
          <w:color w:val="000000"/>
          <w:spacing w:val="-5"/>
          <w:sz w:val="20"/>
        </w:rPr>
      </w:pPr>
      <w:r w:rsidRPr="00E16EF9">
        <w:rPr>
          <w:color w:val="000000"/>
          <w:spacing w:val="-5"/>
          <w:sz w:val="20"/>
        </w:rPr>
        <w:t xml:space="preserve">Zamawiający odmówi odbioru części lub całości przedmiotu zamówienia i powiadomi o tym fakcie Wykonawcę drogą elektroniczną. </w:t>
      </w:r>
    </w:p>
    <w:p w14:paraId="36F14713" w14:textId="5BED397F" w:rsidR="000D35B5" w:rsidRPr="00E16EF9" w:rsidRDefault="000D35B5" w:rsidP="00562A1B">
      <w:pPr>
        <w:pStyle w:val="Akapitzlist"/>
        <w:numPr>
          <w:ilvl w:val="6"/>
          <w:numId w:val="2"/>
        </w:numPr>
        <w:contextualSpacing w:val="0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Na wszelkie dostarczone produkty</w:t>
      </w:r>
      <w:r w:rsidR="00CA0887" w:rsidRPr="00E16EF9">
        <w:rPr>
          <w:color w:val="000000" w:themeColor="text1"/>
          <w:sz w:val="20"/>
        </w:rPr>
        <w:t xml:space="preserve"> </w:t>
      </w:r>
      <w:r w:rsidRPr="00E16EF9">
        <w:rPr>
          <w:color w:val="000000" w:themeColor="text1"/>
          <w:sz w:val="20"/>
        </w:rPr>
        <w:t xml:space="preserve">okres udzielonej przez Wykonawcę gwarancji nie będzie krótszy niż </w:t>
      </w:r>
      <w:r w:rsidR="00FE35D6" w:rsidRPr="00E16EF9">
        <w:rPr>
          <w:color w:val="000000" w:themeColor="text1"/>
          <w:sz w:val="20"/>
        </w:rPr>
        <w:t>24</w:t>
      </w:r>
      <w:r w:rsidR="00CA0887" w:rsidRPr="00E16EF9">
        <w:rPr>
          <w:color w:val="000000" w:themeColor="text1"/>
          <w:sz w:val="20"/>
        </w:rPr>
        <w:t xml:space="preserve"> miesi</w:t>
      </w:r>
      <w:r w:rsidR="00CC22F0" w:rsidRPr="00E16EF9">
        <w:rPr>
          <w:color w:val="000000" w:themeColor="text1"/>
          <w:sz w:val="20"/>
        </w:rPr>
        <w:t>ęcy</w:t>
      </w:r>
      <w:r w:rsidR="00CA0887" w:rsidRPr="00E16EF9">
        <w:rPr>
          <w:color w:val="000000" w:themeColor="text1"/>
          <w:sz w:val="20"/>
        </w:rPr>
        <w:t>.</w:t>
      </w:r>
    </w:p>
    <w:p w14:paraId="5CAFB946" w14:textId="1351748F" w:rsidR="00BA6A2C" w:rsidRPr="00E16EF9" w:rsidRDefault="00BA6A2C" w:rsidP="00562A1B">
      <w:pPr>
        <w:pStyle w:val="Akapitzlist"/>
        <w:numPr>
          <w:ilvl w:val="6"/>
          <w:numId w:val="2"/>
        </w:numPr>
        <w:contextualSpacing w:val="0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Wykonawca </w:t>
      </w:r>
      <w:bookmarkStart w:id="5" w:name="_Hlk79131323"/>
      <w:r w:rsidRPr="00E16EF9">
        <w:rPr>
          <w:bCs/>
          <w:color w:val="000000"/>
          <w:sz w:val="20"/>
        </w:rPr>
        <w:t>zobowiązuje się przenieść na Zamawiającego wszelkie uprawnienia z tytułu gwarancji udzielonych przez producenta, wydając w tym celu Zamawiającemu właściwe dokumenty gwarancyjne, najpóźniej w chwili</w:t>
      </w:r>
      <w:bookmarkEnd w:id="5"/>
      <w:r w:rsidRPr="00E16EF9">
        <w:rPr>
          <w:bCs/>
          <w:color w:val="000000"/>
          <w:sz w:val="20"/>
        </w:rPr>
        <w:t xml:space="preserve"> dostarczenia przedmiotu zamówienia.</w:t>
      </w:r>
    </w:p>
    <w:p w14:paraId="7362D92A" w14:textId="0486A332" w:rsidR="00C35B47" w:rsidRPr="00E16EF9" w:rsidRDefault="00C35B47" w:rsidP="00562A1B">
      <w:pPr>
        <w:pStyle w:val="Akapitzlist"/>
        <w:numPr>
          <w:ilvl w:val="6"/>
          <w:numId w:val="2"/>
        </w:numPr>
        <w:contextualSpacing w:val="0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W przypadku wystąpienia w okresie gwarancji wad, usterek w przedmiocie umowy, Zamawiający zawiadamia Wykonawcę o powstałych wadach, a Wykonawca zobowiązuje się w terminie uzgodnionym przez strony do ich bezwzględnego i bezpłatnego usunięcia. Niedotrzymanie uzgodnionego terminu upoważnia Zamawiającego do ich usunięcia na koszt Wykonawcy.</w:t>
      </w:r>
    </w:p>
    <w:p w14:paraId="32321466" w14:textId="07555C4B" w:rsidR="00C35B47" w:rsidRPr="00E16EF9" w:rsidRDefault="00C35B47" w:rsidP="00562A1B">
      <w:pPr>
        <w:pStyle w:val="Akapitzlist"/>
        <w:numPr>
          <w:ilvl w:val="6"/>
          <w:numId w:val="2"/>
        </w:numPr>
        <w:contextualSpacing w:val="0"/>
        <w:rPr>
          <w:sz w:val="20"/>
        </w:rPr>
      </w:pPr>
      <w:r w:rsidRPr="00E16EF9">
        <w:rPr>
          <w:sz w:val="20"/>
        </w:rPr>
        <w:t xml:space="preserve">Reklamacje Zamawiającego rozpatrzone będą w terminie </w:t>
      </w:r>
      <w:r w:rsidR="000D35B5" w:rsidRPr="00E16EF9">
        <w:rPr>
          <w:sz w:val="20"/>
        </w:rPr>
        <w:t>14</w:t>
      </w:r>
      <w:r w:rsidRPr="00E16EF9">
        <w:rPr>
          <w:sz w:val="20"/>
        </w:rPr>
        <w:t xml:space="preserve"> dni od daty zgłoszenia przez Zamawiającego. </w:t>
      </w:r>
    </w:p>
    <w:p w14:paraId="6ACDDDFD" w14:textId="4F18DD67" w:rsidR="000D35B5" w:rsidRPr="00E16EF9" w:rsidRDefault="000D35B5" w:rsidP="00562A1B">
      <w:pPr>
        <w:pStyle w:val="Akapitzlist"/>
        <w:numPr>
          <w:ilvl w:val="6"/>
          <w:numId w:val="2"/>
        </w:numPr>
        <w:rPr>
          <w:sz w:val="20"/>
        </w:rPr>
      </w:pPr>
      <w:r w:rsidRPr="00E16EF9">
        <w:rPr>
          <w:sz w:val="20"/>
        </w:rPr>
        <w:t xml:space="preserve">Zwłoka </w:t>
      </w:r>
      <w:r w:rsidRPr="00E16EF9">
        <w:rPr>
          <w:color w:val="000000" w:themeColor="text1"/>
          <w:sz w:val="20"/>
        </w:rPr>
        <w:t xml:space="preserve">w wykonaniu zamówienia lub obowiązków gwarancyjnych dłuższa niż 14 dni równoznaczna jest </w:t>
      </w:r>
      <w:r w:rsidR="00CC148E" w:rsidRPr="00E16EF9">
        <w:rPr>
          <w:color w:val="000000" w:themeColor="text1"/>
          <w:sz w:val="20"/>
        </w:rPr>
        <w:br/>
      </w:r>
      <w:r w:rsidRPr="00E16EF9">
        <w:rPr>
          <w:color w:val="000000" w:themeColor="text1"/>
          <w:sz w:val="20"/>
        </w:rPr>
        <w:t xml:space="preserve">z niezrealizowaniem dostawy albo z niezrealizowaniem obowiązków wynikających z gwarancji </w:t>
      </w:r>
      <w:r w:rsidR="004D6729" w:rsidRPr="00E16EF9">
        <w:rPr>
          <w:color w:val="000000" w:themeColor="text1"/>
          <w:sz w:val="20"/>
        </w:rPr>
        <w:br/>
      </w:r>
      <w:r w:rsidRPr="00E16EF9">
        <w:rPr>
          <w:color w:val="000000" w:themeColor="text1"/>
          <w:sz w:val="20"/>
        </w:rPr>
        <w:t>i uprawnia zamawiającego do dochodzenia roszczeń.</w:t>
      </w:r>
    </w:p>
    <w:bookmarkEnd w:id="3"/>
    <w:p w14:paraId="7B81771A" w14:textId="1BFFA229" w:rsidR="00903ADD" w:rsidRPr="00E16EF9" w:rsidRDefault="00903ADD" w:rsidP="00562A1B">
      <w:pPr>
        <w:pStyle w:val="Tekstpodstawowy"/>
        <w:numPr>
          <w:ilvl w:val="0"/>
          <w:numId w:val="2"/>
        </w:numPr>
        <w:tabs>
          <w:tab w:val="left" w:pos="284"/>
        </w:tabs>
        <w:ind w:left="284" w:hanging="284"/>
        <w:rPr>
          <w:b/>
          <w:bCs/>
          <w:smallCaps/>
          <w:sz w:val="20"/>
        </w:rPr>
      </w:pPr>
      <w:r w:rsidRPr="00E16EF9">
        <w:rPr>
          <w:b/>
          <w:bCs/>
          <w:smallCaps/>
          <w:color w:val="000000" w:themeColor="text1"/>
          <w:sz w:val="20"/>
        </w:rPr>
        <w:t xml:space="preserve">termin </w:t>
      </w:r>
      <w:r w:rsidR="000D35B5" w:rsidRPr="00E16EF9">
        <w:rPr>
          <w:b/>
          <w:bCs/>
          <w:smallCaps/>
          <w:color w:val="000000" w:themeColor="text1"/>
          <w:sz w:val="20"/>
        </w:rPr>
        <w:t xml:space="preserve">i miejsce </w:t>
      </w:r>
      <w:r w:rsidRPr="00E16EF9">
        <w:rPr>
          <w:b/>
          <w:bCs/>
          <w:smallCaps/>
          <w:color w:val="000000" w:themeColor="text1"/>
          <w:sz w:val="20"/>
        </w:rPr>
        <w:t>realizacji zamówienia</w:t>
      </w:r>
    </w:p>
    <w:p w14:paraId="4990E07C" w14:textId="77777777" w:rsidR="00542B9B" w:rsidRPr="00E16EF9" w:rsidRDefault="004A5DF0" w:rsidP="00720530">
      <w:pPr>
        <w:pStyle w:val="Tekstpodstawowywcity2"/>
        <w:numPr>
          <w:ilvl w:val="0"/>
          <w:numId w:val="19"/>
        </w:numPr>
        <w:spacing w:after="0" w:line="240" w:lineRule="auto"/>
        <w:ind w:left="567" w:hanging="283"/>
        <w:rPr>
          <w:sz w:val="20"/>
        </w:rPr>
      </w:pPr>
      <w:r w:rsidRPr="00E16EF9">
        <w:rPr>
          <w:sz w:val="20"/>
        </w:rPr>
        <w:t>Wykonawca zrealizuje zamówienie w terminie</w:t>
      </w:r>
      <w:r w:rsidR="00542B9B" w:rsidRPr="00E16EF9">
        <w:rPr>
          <w:sz w:val="20"/>
        </w:rPr>
        <w:t>:</w:t>
      </w:r>
    </w:p>
    <w:p w14:paraId="30C324EB" w14:textId="2F004D33" w:rsidR="00B317D4" w:rsidRPr="00E16EF9" w:rsidRDefault="00542B9B" w:rsidP="00542B9B">
      <w:pPr>
        <w:pStyle w:val="Tekstpodstawowywcity2"/>
        <w:numPr>
          <w:ilvl w:val="2"/>
          <w:numId w:val="2"/>
        </w:numPr>
        <w:spacing w:after="0" w:line="240" w:lineRule="auto"/>
        <w:ind w:left="993" w:hanging="284"/>
        <w:rPr>
          <w:sz w:val="20"/>
        </w:rPr>
      </w:pPr>
      <w:r w:rsidRPr="00E16EF9">
        <w:rPr>
          <w:sz w:val="20"/>
        </w:rPr>
        <w:t>W zakresie I części zamówienia-</w:t>
      </w:r>
      <w:r w:rsidR="004A5DF0" w:rsidRPr="00E16EF9">
        <w:rPr>
          <w:sz w:val="20"/>
        </w:rPr>
        <w:t xml:space="preserve"> </w:t>
      </w:r>
      <w:r w:rsidR="00680E5B" w:rsidRPr="00E16EF9">
        <w:rPr>
          <w:b/>
          <w:sz w:val="20"/>
        </w:rPr>
        <w:t>do</w:t>
      </w:r>
      <w:r w:rsidR="00FB732B" w:rsidRPr="00E16EF9">
        <w:rPr>
          <w:b/>
          <w:sz w:val="20"/>
        </w:rPr>
        <w:t xml:space="preserve"> 21 </w:t>
      </w:r>
      <w:r w:rsidR="00680E5B" w:rsidRPr="00E16EF9">
        <w:rPr>
          <w:b/>
          <w:sz w:val="20"/>
        </w:rPr>
        <w:t xml:space="preserve">dni od </w:t>
      </w:r>
      <w:r w:rsidR="000E55C0" w:rsidRPr="00E16EF9">
        <w:rPr>
          <w:b/>
          <w:sz w:val="20"/>
        </w:rPr>
        <w:t>dnia otrzymania zamówienia</w:t>
      </w:r>
      <w:r w:rsidR="00680E5B" w:rsidRPr="00E16EF9">
        <w:rPr>
          <w:b/>
          <w:sz w:val="20"/>
        </w:rPr>
        <w:t>.</w:t>
      </w:r>
    </w:p>
    <w:p w14:paraId="0C6AC473" w14:textId="2976123A" w:rsidR="00542B9B" w:rsidRPr="00E16EF9" w:rsidRDefault="00542B9B" w:rsidP="00542B9B">
      <w:pPr>
        <w:pStyle w:val="Tekstpodstawowywcity2"/>
        <w:numPr>
          <w:ilvl w:val="2"/>
          <w:numId w:val="2"/>
        </w:numPr>
        <w:spacing w:after="0" w:line="240" w:lineRule="auto"/>
        <w:ind w:left="993" w:hanging="284"/>
        <w:rPr>
          <w:sz w:val="20"/>
        </w:rPr>
      </w:pPr>
      <w:r w:rsidRPr="00E16EF9">
        <w:rPr>
          <w:sz w:val="20"/>
        </w:rPr>
        <w:t xml:space="preserve">W zakresie II części zamówienia -  </w:t>
      </w:r>
      <w:r w:rsidR="00023E90" w:rsidRPr="00E16EF9">
        <w:rPr>
          <w:b/>
          <w:sz w:val="20"/>
        </w:rPr>
        <w:t>do 21 dni od dnia otrzymania zamówienia.</w:t>
      </w:r>
    </w:p>
    <w:p w14:paraId="1B907542" w14:textId="5A60DD16" w:rsidR="00542B9B" w:rsidRPr="00A13859" w:rsidRDefault="00542B9B" w:rsidP="00542B9B">
      <w:pPr>
        <w:pStyle w:val="Tekstpodstawowywcity2"/>
        <w:numPr>
          <w:ilvl w:val="2"/>
          <w:numId w:val="2"/>
        </w:numPr>
        <w:spacing w:after="0" w:line="240" w:lineRule="auto"/>
        <w:ind w:left="993" w:hanging="284"/>
        <w:rPr>
          <w:sz w:val="20"/>
        </w:rPr>
      </w:pPr>
      <w:r w:rsidRPr="00E16EF9">
        <w:rPr>
          <w:sz w:val="20"/>
        </w:rPr>
        <w:t xml:space="preserve">W zakresie III części zamówienia -   </w:t>
      </w:r>
      <w:r w:rsidR="00023E90" w:rsidRPr="008E3D71">
        <w:rPr>
          <w:b/>
          <w:sz w:val="20"/>
        </w:rPr>
        <w:t xml:space="preserve">do </w:t>
      </w:r>
      <w:r w:rsidR="00BE68B9" w:rsidRPr="008E3D71">
        <w:rPr>
          <w:b/>
          <w:sz w:val="20"/>
        </w:rPr>
        <w:t>5</w:t>
      </w:r>
      <w:r w:rsidR="00023E90" w:rsidRPr="008E3D71">
        <w:rPr>
          <w:b/>
          <w:sz w:val="20"/>
        </w:rPr>
        <w:t xml:space="preserve"> dni od dnia otrzymania zamówienia.</w:t>
      </w:r>
    </w:p>
    <w:p w14:paraId="5515147F" w14:textId="7D833B39" w:rsidR="00A13859" w:rsidRPr="00A13859" w:rsidRDefault="00A13859" w:rsidP="00A13859">
      <w:pPr>
        <w:pStyle w:val="Akapitzlist"/>
        <w:numPr>
          <w:ilvl w:val="0"/>
          <w:numId w:val="19"/>
        </w:numPr>
        <w:ind w:left="567" w:right="76" w:hanging="283"/>
        <w:rPr>
          <w:sz w:val="20"/>
        </w:rPr>
      </w:pPr>
      <w:r w:rsidRPr="00A13859">
        <w:rPr>
          <w:sz w:val="20"/>
        </w:rPr>
        <w:t xml:space="preserve">W zakresie dot. realizacji w ramach prawa opcji określonego w rozdziale 2 ust. </w:t>
      </w:r>
      <w:r>
        <w:rPr>
          <w:sz w:val="20"/>
        </w:rPr>
        <w:t>5</w:t>
      </w:r>
      <w:r w:rsidRPr="00A13859">
        <w:rPr>
          <w:sz w:val="20"/>
        </w:rPr>
        <w:t xml:space="preserve"> niniejszego Zapytania ofertowego - </w:t>
      </w:r>
      <w:r w:rsidRPr="007836D8">
        <w:rPr>
          <w:b/>
          <w:bCs/>
          <w:sz w:val="20"/>
        </w:rPr>
        <w:t>do 14 dni</w:t>
      </w:r>
      <w:r w:rsidRPr="00A13859">
        <w:rPr>
          <w:sz w:val="20"/>
        </w:rPr>
        <w:t xml:space="preserve"> roboczych od daty dostarczenia dodatkowego zamówienia/zgłoszenia, drogą elektroniczną (e-mailem).</w:t>
      </w:r>
    </w:p>
    <w:p w14:paraId="10E52903" w14:textId="77777777" w:rsidR="00A13859" w:rsidRPr="00E16EF9" w:rsidRDefault="00A13859" w:rsidP="00A13859">
      <w:pPr>
        <w:pStyle w:val="Tekstpodstawowywcity2"/>
        <w:spacing w:after="0" w:line="240" w:lineRule="auto"/>
        <w:ind w:left="0"/>
        <w:rPr>
          <w:sz w:val="20"/>
        </w:rPr>
      </w:pPr>
    </w:p>
    <w:p w14:paraId="15C01382" w14:textId="36FA0CAD" w:rsidR="001A4D4E" w:rsidRPr="00E16EF9" w:rsidRDefault="000D35B5" w:rsidP="00C074EB">
      <w:pPr>
        <w:pStyle w:val="Tekstpodstawowywcity2"/>
        <w:numPr>
          <w:ilvl w:val="0"/>
          <w:numId w:val="2"/>
        </w:numPr>
        <w:tabs>
          <w:tab w:val="left" w:pos="709"/>
        </w:tabs>
        <w:spacing w:after="0" w:line="240" w:lineRule="auto"/>
        <w:ind w:left="426" w:hanging="426"/>
        <w:rPr>
          <w:sz w:val="20"/>
        </w:rPr>
      </w:pPr>
      <w:r w:rsidRPr="00C074EB">
        <w:rPr>
          <w:b/>
          <w:bCs/>
          <w:sz w:val="20"/>
        </w:rPr>
        <w:t>Miejsce realizacji zamówienia</w:t>
      </w:r>
      <w:r w:rsidR="00542B9B" w:rsidRPr="00E16EF9">
        <w:rPr>
          <w:sz w:val="20"/>
        </w:rPr>
        <w:t xml:space="preserve"> w zakresie I, II, II części zamówienia</w:t>
      </w:r>
      <w:r w:rsidRPr="00E16EF9">
        <w:rPr>
          <w:sz w:val="20"/>
        </w:rPr>
        <w:t xml:space="preserve">: </w:t>
      </w:r>
      <w:r w:rsidR="00FB732B" w:rsidRPr="00E16EF9">
        <w:rPr>
          <w:bCs/>
          <w:sz w:val="20"/>
        </w:rPr>
        <w:t>budynek</w:t>
      </w:r>
      <w:r w:rsidRPr="00E16EF9">
        <w:rPr>
          <w:bCs/>
          <w:sz w:val="20"/>
        </w:rPr>
        <w:t xml:space="preserve"> Akademii Nauk Stosowanych w Elblągu</w:t>
      </w:r>
      <w:r w:rsidR="00E102BB" w:rsidRPr="00E16EF9">
        <w:rPr>
          <w:bCs/>
          <w:sz w:val="20"/>
        </w:rPr>
        <w:t>,</w:t>
      </w:r>
      <w:r w:rsidRPr="00E16EF9">
        <w:rPr>
          <w:bCs/>
          <w:sz w:val="20"/>
        </w:rPr>
        <w:t xml:space="preserve"> </w:t>
      </w:r>
      <w:r w:rsidR="00E102BB" w:rsidRPr="00E16EF9">
        <w:rPr>
          <w:bCs/>
          <w:sz w:val="20"/>
        </w:rPr>
        <w:t>ul.</w:t>
      </w:r>
      <w:r w:rsidRPr="00E16EF9">
        <w:rPr>
          <w:bCs/>
          <w:sz w:val="20"/>
        </w:rPr>
        <w:t xml:space="preserve"> </w:t>
      </w:r>
      <w:r w:rsidR="001A4D4E" w:rsidRPr="00E16EF9">
        <w:rPr>
          <w:bCs/>
          <w:sz w:val="20"/>
        </w:rPr>
        <w:t>Grunwaldzka</w:t>
      </w:r>
      <w:r w:rsidR="00E102BB" w:rsidRPr="00E16EF9">
        <w:rPr>
          <w:bCs/>
          <w:sz w:val="20"/>
        </w:rPr>
        <w:t xml:space="preserve"> 1</w:t>
      </w:r>
      <w:r w:rsidR="001A4D4E" w:rsidRPr="00E16EF9">
        <w:rPr>
          <w:bCs/>
          <w:sz w:val="20"/>
        </w:rPr>
        <w:t>37</w:t>
      </w:r>
      <w:r w:rsidR="002228CF" w:rsidRPr="00E16EF9">
        <w:rPr>
          <w:bCs/>
          <w:sz w:val="20"/>
        </w:rPr>
        <w:t>, 8</w:t>
      </w:r>
      <w:r w:rsidR="00FB732B" w:rsidRPr="00E16EF9">
        <w:rPr>
          <w:bCs/>
          <w:sz w:val="20"/>
        </w:rPr>
        <w:t>2-300 Elbląg</w:t>
      </w:r>
    </w:p>
    <w:p w14:paraId="496C2A9B" w14:textId="77777777" w:rsidR="00903ADD" w:rsidRPr="00E16EF9" w:rsidRDefault="00903ADD" w:rsidP="00562A1B">
      <w:pPr>
        <w:pStyle w:val="Tekstpodstawowy"/>
        <w:numPr>
          <w:ilvl w:val="0"/>
          <w:numId w:val="2"/>
        </w:numPr>
        <w:tabs>
          <w:tab w:val="left" w:pos="284"/>
        </w:tabs>
        <w:ind w:left="284" w:hanging="284"/>
        <w:rPr>
          <w:b/>
          <w:bCs/>
          <w:smallCaps/>
          <w:color w:val="000000" w:themeColor="text1"/>
          <w:sz w:val="20"/>
        </w:rPr>
      </w:pPr>
      <w:r w:rsidRPr="00E16EF9">
        <w:rPr>
          <w:b/>
          <w:bCs/>
          <w:smallCaps/>
          <w:color w:val="000000" w:themeColor="text1"/>
          <w:sz w:val="20"/>
        </w:rPr>
        <w:t>warunki udziału w postępowaniu oraz opis sposobu dokonywania oceny ich spełniania</w:t>
      </w:r>
    </w:p>
    <w:p w14:paraId="7873CDDB" w14:textId="074D4B84" w:rsidR="00C074EB" w:rsidRPr="00E16EF9" w:rsidRDefault="00591238" w:rsidP="00430288">
      <w:pPr>
        <w:pStyle w:val="Tekstpodstawowywcity2"/>
        <w:spacing w:after="0" w:line="240" w:lineRule="auto"/>
        <w:ind w:left="567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Zamawiający nie wyznacza warunków udziału w postępowaniu, w tym dotyczących posiadanych uprawnień do wykonywania określonej działalności, wiedzy i doświadczenia, itp.</w:t>
      </w:r>
    </w:p>
    <w:p w14:paraId="284E6A67" w14:textId="77777777" w:rsidR="00903ADD" w:rsidRPr="00E16EF9" w:rsidRDefault="00903ADD" w:rsidP="00562A1B">
      <w:pPr>
        <w:pStyle w:val="Tekstpodstawowy"/>
        <w:numPr>
          <w:ilvl w:val="0"/>
          <w:numId w:val="2"/>
        </w:numPr>
        <w:tabs>
          <w:tab w:val="left" w:pos="284"/>
        </w:tabs>
        <w:ind w:left="284" w:hanging="284"/>
        <w:rPr>
          <w:b/>
          <w:bCs/>
          <w:smallCaps/>
          <w:color w:val="000000" w:themeColor="text1"/>
          <w:sz w:val="20"/>
        </w:rPr>
      </w:pPr>
      <w:r w:rsidRPr="00E16EF9">
        <w:rPr>
          <w:b/>
          <w:bCs/>
          <w:smallCaps/>
          <w:color w:val="000000" w:themeColor="text1"/>
          <w:sz w:val="20"/>
        </w:rPr>
        <w:t>Sposób obliczenia ceny</w:t>
      </w:r>
    </w:p>
    <w:p w14:paraId="6354B441" w14:textId="4EEAFE33" w:rsidR="00874DC5" w:rsidRPr="00E16EF9" w:rsidRDefault="00591238" w:rsidP="00720530">
      <w:pPr>
        <w:pStyle w:val="Tekstpodstawowywcity2"/>
        <w:numPr>
          <w:ilvl w:val="0"/>
          <w:numId w:val="15"/>
        </w:numPr>
        <w:spacing w:after="0" w:line="240" w:lineRule="auto"/>
        <w:ind w:left="567" w:hanging="283"/>
        <w:rPr>
          <w:sz w:val="20"/>
        </w:rPr>
      </w:pPr>
      <w:r w:rsidRPr="00E16EF9">
        <w:rPr>
          <w:sz w:val="20"/>
        </w:rPr>
        <w:t xml:space="preserve">Wykonawca poda cenę </w:t>
      </w:r>
      <w:r w:rsidRPr="00E16EF9">
        <w:rPr>
          <w:sz w:val="20"/>
          <w:u w:val="single"/>
        </w:rPr>
        <w:t>oferty</w:t>
      </w:r>
      <w:r w:rsidR="00D84C17" w:rsidRPr="00E16EF9">
        <w:rPr>
          <w:sz w:val="20"/>
          <w:u w:val="single"/>
        </w:rPr>
        <w:t xml:space="preserve"> </w:t>
      </w:r>
      <w:r w:rsidR="000710FF" w:rsidRPr="00E16EF9">
        <w:rPr>
          <w:sz w:val="20"/>
          <w:u w:val="single"/>
        </w:rPr>
        <w:t>odrębnie dla każdej części zamówienia</w:t>
      </w:r>
      <w:r w:rsidR="000710FF" w:rsidRPr="00E16EF9">
        <w:rPr>
          <w:sz w:val="20"/>
        </w:rPr>
        <w:t xml:space="preserve"> </w:t>
      </w:r>
      <w:r w:rsidRPr="00E16EF9">
        <w:rPr>
          <w:sz w:val="20"/>
        </w:rPr>
        <w:t>w Formularzu Oferty sporządzonym według wzoru stanowiącego Z</w:t>
      </w:r>
      <w:r w:rsidR="00874DC5" w:rsidRPr="00E16EF9">
        <w:rPr>
          <w:sz w:val="20"/>
        </w:rPr>
        <w:t>ałącznik</w:t>
      </w:r>
      <w:r w:rsidRPr="00E16EF9">
        <w:rPr>
          <w:sz w:val="20"/>
        </w:rPr>
        <w:t xml:space="preserve"> Nr </w:t>
      </w:r>
      <w:r w:rsidR="000710FF" w:rsidRPr="00E16EF9">
        <w:rPr>
          <w:sz w:val="20"/>
        </w:rPr>
        <w:t>2</w:t>
      </w:r>
      <w:r w:rsidRPr="00E16EF9">
        <w:rPr>
          <w:sz w:val="20"/>
        </w:rPr>
        <w:t>, jako cenę brutto</w:t>
      </w:r>
      <w:r w:rsidR="00BC1F45" w:rsidRPr="00E16EF9">
        <w:rPr>
          <w:sz w:val="20"/>
        </w:rPr>
        <w:t xml:space="preserve"> </w:t>
      </w:r>
      <w:r w:rsidR="00B8387A" w:rsidRPr="00E16EF9">
        <w:rPr>
          <w:sz w:val="20"/>
        </w:rPr>
        <w:t xml:space="preserve">wyliczoną na podstawie ceny netto i </w:t>
      </w:r>
      <w:r w:rsidR="00BC1F45" w:rsidRPr="00E16EF9">
        <w:rPr>
          <w:sz w:val="20"/>
        </w:rPr>
        <w:t>stawki podatku od towarów i usług</w:t>
      </w:r>
      <w:r w:rsidR="00D84C17" w:rsidRPr="00E16EF9">
        <w:rPr>
          <w:sz w:val="20"/>
        </w:rPr>
        <w:t xml:space="preserve"> VAT.</w:t>
      </w:r>
    </w:p>
    <w:p w14:paraId="796FB7ED" w14:textId="6E1AF49B" w:rsidR="00F81E87" w:rsidRPr="00E16EF9" w:rsidRDefault="00591238" w:rsidP="00720530">
      <w:pPr>
        <w:pStyle w:val="Tekstpodstawowywcity2"/>
        <w:numPr>
          <w:ilvl w:val="0"/>
          <w:numId w:val="15"/>
        </w:numPr>
        <w:spacing w:after="0" w:line="240" w:lineRule="auto"/>
        <w:ind w:left="568" w:hanging="284"/>
        <w:rPr>
          <w:sz w:val="20"/>
        </w:rPr>
      </w:pPr>
      <w:r w:rsidRPr="00E16EF9">
        <w:rPr>
          <w:sz w:val="20"/>
        </w:rPr>
        <w:t>Cena musi być wyrażona w złotych (PLN), z dokładnością nie większą niż dwa miejsca po przecinku.</w:t>
      </w:r>
    </w:p>
    <w:p w14:paraId="3C673CAB" w14:textId="77777777" w:rsidR="00E62E5D" w:rsidRPr="00E16EF9" w:rsidRDefault="00591238" w:rsidP="00720530">
      <w:pPr>
        <w:pStyle w:val="Tekstpodstawowywcity2"/>
        <w:numPr>
          <w:ilvl w:val="0"/>
          <w:numId w:val="15"/>
        </w:numPr>
        <w:spacing w:after="0" w:line="240" w:lineRule="auto"/>
        <w:ind w:left="568" w:hanging="284"/>
        <w:rPr>
          <w:sz w:val="20"/>
        </w:rPr>
      </w:pPr>
      <w:r w:rsidRPr="00E16EF9">
        <w:rPr>
          <w:sz w:val="20"/>
        </w:rPr>
        <w:t>Zamawiający nie będzie ponosił żadnych dodatkowych kosztów wynikających z realizacji przedmiotu zamówienia ponad ceny określone w Formularzu oferty.</w:t>
      </w:r>
    </w:p>
    <w:p w14:paraId="689A3C56" w14:textId="77777777" w:rsidR="00E62E5D" w:rsidRPr="00E16EF9" w:rsidRDefault="00E62E5D" w:rsidP="00720530">
      <w:pPr>
        <w:pStyle w:val="Tekstpodstawowywcity2"/>
        <w:numPr>
          <w:ilvl w:val="0"/>
          <w:numId w:val="15"/>
        </w:numPr>
        <w:spacing w:after="0" w:line="240" w:lineRule="auto"/>
        <w:ind w:left="568" w:hanging="284"/>
        <w:rPr>
          <w:sz w:val="20"/>
        </w:rPr>
      </w:pPr>
      <w:r w:rsidRPr="00E16EF9">
        <w:rPr>
          <w:sz w:val="20"/>
        </w:rPr>
        <w:t xml:space="preserve">Cena oferty musi zawierać należny podatek VAT zgodnie  z ustawą o podatku od towarów i usług. Skutki finansowe jakichkolwiek błędów obciążają Wykonawcę, który musi przewidzieć wszystkie okoliczności mogące mieć wpływ na cenę oferty. Jeżeli Wykonawca stosuje upusty cenowe, to proponując je Zamawiającemu, musi je uwzględnić w ostatecznej cenie oferty.  </w:t>
      </w:r>
    </w:p>
    <w:p w14:paraId="618E7A46" w14:textId="39DEBA29" w:rsidR="00D84C17" w:rsidRPr="00E16EF9" w:rsidRDefault="00E62E5D" w:rsidP="00720530">
      <w:pPr>
        <w:pStyle w:val="Tekstpodstawowywcity2"/>
        <w:numPr>
          <w:ilvl w:val="0"/>
          <w:numId w:val="15"/>
        </w:numPr>
        <w:spacing w:after="0" w:line="240" w:lineRule="auto"/>
        <w:ind w:left="568" w:hanging="284"/>
        <w:rPr>
          <w:sz w:val="20"/>
        </w:rPr>
      </w:pPr>
      <w:r w:rsidRPr="00E16EF9">
        <w:rPr>
          <w:sz w:val="20"/>
        </w:rPr>
        <w:t xml:space="preserve">Przez pojęcie „cena” należy rozumieć cenę w rozumieniu </w:t>
      </w:r>
      <w:hyperlink r:id="rId21" w:anchor="/dokument/18109812#art%283%29ust%281%29pkt%281%29" w:history="1">
        <w:r w:rsidRPr="00E16EF9">
          <w:rPr>
            <w:rStyle w:val="Hipercze"/>
            <w:color w:val="auto"/>
            <w:sz w:val="20"/>
          </w:rPr>
          <w:t>art. 3 ust. 1 pkt. 1</w:t>
        </w:r>
      </w:hyperlink>
      <w:r w:rsidRPr="00E16EF9">
        <w:rPr>
          <w:sz w:val="20"/>
        </w:rPr>
        <w:t xml:space="preserve"> i </w:t>
      </w:r>
      <w:hyperlink r:id="rId22" w:anchor="/dokument/18109812#art%283%29ust%282%29" w:history="1">
        <w:r w:rsidRPr="00E16EF9">
          <w:rPr>
            <w:rStyle w:val="Hipercze"/>
            <w:color w:val="auto"/>
            <w:sz w:val="20"/>
          </w:rPr>
          <w:t>ust. 2</w:t>
        </w:r>
      </w:hyperlink>
      <w:r w:rsidRPr="00E16EF9">
        <w:rPr>
          <w:sz w:val="20"/>
        </w:rPr>
        <w:t xml:space="preserve"> ustawy o informowaniu </w:t>
      </w:r>
      <w:r w:rsidR="00D84C17" w:rsidRPr="00E16EF9">
        <w:rPr>
          <w:sz w:val="20"/>
        </w:rPr>
        <w:br/>
      </w:r>
      <w:r w:rsidRPr="00E16EF9">
        <w:rPr>
          <w:sz w:val="20"/>
        </w:rPr>
        <w:t xml:space="preserve">o cenach towarów i usług. </w:t>
      </w:r>
    </w:p>
    <w:p w14:paraId="70B838C7" w14:textId="55C430AC" w:rsidR="00D84C17" w:rsidRPr="00E16EF9" w:rsidRDefault="00D84C17" w:rsidP="00720530">
      <w:pPr>
        <w:pStyle w:val="Tekstpodstawowywcity2"/>
        <w:numPr>
          <w:ilvl w:val="0"/>
          <w:numId w:val="15"/>
        </w:numPr>
        <w:spacing w:after="0" w:line="240" w:lineRule="auto"/>
        <w:ind w:left="568" w:hanging="284"/>
        <w:rPr>
          <w:sz w:val="20"/>
        </w:rPr>
      </w:pPr>
      <w:r w:rsidRPr="00E16EF9">
        <w:rPr>
          <w:sz w:val="20"/>
        </w:rPr>
        <w:t>Cena winna obejmować wynagrodzenie Wykonawcy za realizację całości zamówienia, uwzględniać wszystkie wymagania wykonania zamówienia oraz obejmować wszelkie koszty, jakie poniesie Wykonawca z tytułu realizacji zamówienia</w:t>
      </w:r>
      <w:r w:rsidRPr="00E16EF9">
        <w:rPr>
          <w:bCs/>
          <w:sz w:val="20"/>
        </w:rPr>
        <w:t>.</w:t>
      </w:r>
    </w:p>
    <w:p w14:paraId="59D1D86D" w14:textId="77777777" w:rsidR="00BD43AA" w:rsidRPr="00E16EF9" w:rsidRDefault="005559A9" w:rsidP="00562A1B">
      <w:pPr>
        <w:pStyle w:val="Tekstpodstawowy"/>
        <w:numPr>
          <w:ilvl w:val="0"/>
          <w:numId w:val="2"/>
        </w:numPr>
        <w:tabs>
          <w:tab w:val="left" w:pos="284"/>
        </w:tabs>
        <w:ind w:left="284" w:hanging="284"/>
        <w:rPr>
          <w:b/>
          <w:bCs/>
          <w:smallCaps/>
          <w:color w:val="000000" w:themeColor="text1"/>
          <w:sz w:val="20"/>
        </w:rPr>
      </w:pPr>
      <w:r w:rsidRPr="00E16EF9">
        <w:rPr>
          <w:b/>
          <w:bCs/>
          <w:smallCaps/>
          <w:color w:val="000000" w:themeColor="text1"/>
          <w:sz w:val="20"/>
        </w:rPr>
        <w:t>sposób oraz termin składania ofert</w:t>
      </w:r>
    </w:p>
    <w:p w14:paraId="6268B4FF" w14:textId="2FD1871C" w:rsidR="00A1635B" w:rsidRPr="00E16EF9" w:rsidRDefault="00A1635B" w:rsidP="00720530">
      <w:pPr>
        <w:numPr>
          <w:ilvl w:val="0"/>
          <w:numId w:val="9"/>
        </w:numPr>
        <w:tabs>
          <w:tab w:val="left" w:pos="567"/>
        </w:tabs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Oferty można składać do dnia </w:t>
      </w:r>
      <w:r w:rsidR="00F57C31" w:rsidRPr="00E16EF9">
        <w:rPr>
          <w:b/>
          <w:bCs/>
          <w:color w:val="000000" w:themeColor="text1"/>
          <w:sz w:val="20"/>
        </w:rPr>
        <w:t xml:space="preserve"> </w:t>
      </w:r>
      <w:r w:rsidR="00BC3907" w:rsidRPr="00BC3907">
        <w:rPr>
          <w:b/>
          <w:bCs/>
          <w:sz w:val="20"/>
        </w:rPr>
        <w:t>28</w:t>
      </w:r>
      <w:r w:rsidR="008C3586" w:rsidRPr="00BC3907">
        <w:rPr>
          <w:b/>
          <w:bCs/>
          <w:sz w:val="20"/>
        </w:rPr>
        <w:t>.</w:t>
      </w:r>
      <w:r w:rsidR="00BC3907" w:rsidRPr="00BC3907">
        <w:rPr>
          <w:b/>
          <w:bCs/>
          <w:sz w:val="20"/>
        </w:rPr>
        <w:t>0</w:t>
      </w:r>
      <w:r w:rsidR="00F57C31" w:rsidRPr="00BC3907">
        <w:rPr>
          <w:b/>
          <w:bCs/>
          <w:sz w:val="20"/>
        </w:rPr>
        <w:t>2</w:t>
      </w:r>
      <w:r w:rsidR="008C3586" w:rsidRPr="00BC3907">
        <w:rPr>
          <w:b/>
          <w:bCs/>
          <w:sz w:val="20"/>
        </w:rPr>
        <w:t>.</w:t>
      </w:r>
      <w:r w:rsidRPr="00BC3907">
        <w:rPr>
          <w:b/>
          <w:sz w:val="20"/>
          <w:shd w:val="clear" w:color="auto" w:fill="FFFFFF" w:themeFill="background1"/>
        </w:rPr>
        <w:t>202</w:t>
      </w:r>
      <w:r w:rsidR="00F57C31" w:rsidRPr="00BC3907">
        <w:rPr>
          <w:b/>
          <w:sz w:val="20"/>
          <w:shd w:val="clear" w:color="auto" w:fill="FFFFFF" w:themeFill="background1"/>
        </w:rPr>
        <w:t>5</w:t>
      </w:r>
      <w:r w:rsidRPr="00BC3907">
        <w:rPr>
          <w:b/>
          <w:sz w:val="20"/>
          <w:shd w:val="clear" w:color="auto" w:fill="FFFFFF" w:themeFill="background1"/>
        </w:rPr>
        <w:t xml:space="preserve"> roku</w:t>
      </w:r>
      <w:r w:rsidRPr="00E16EF9">
        <w:rPr>
          <w:sz w:val="20"/>
          <w:shd w:val="clear" w:color="auto" w:fill="FFFFFF" w:themeFill="background1"/>
        </w:rPr>
        <w:t xml:space="preserve">. </w:t>
      </w:r>
      <w:r w:rsidRPr="00E16EF9">
        <w:rPr>
          <w:color w:val="000000" w:themeColor="text1"/>
          <w:sz w:val="20"/>
        </w:rPr>
        <w:t>Oferta może być złożona tylko do upływu terminu składania ofert.</w:t>
      </w:r>
    </w:p>
    <w:p w14:paraId="65F48DF3" w14:textId="73C908CF" w:rsidR="00A1635B" w:rsidRPr="00E16EF9" w:rsidRDefault="00A1635B" w:rsidP="00720530">
      <w:pPr>
        <w:numPr>
          <w:ilvl w:val="0"/>
          <w:numId w:val="9"/>
        </w:numPr>
        <w:tabs>
          <w:tab w:val="left" w:pos="567"/>
        </w:tabs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Wykonawca ma prawo złożyć tylko jedną ofertę, zawierającą jedną, jednoznacznie opisaną propozycję zgodnie </w:t>
      </w:r>
      <w:r w:rsidR="00B04DCC" w:rsidRPr="00E16EF9">
        <w:rPr>
          <w:color w:val="000000" w:themeColor="text1"/>
          <w:sz w:val="20"/>
        </w:rPr>
        <w:br/>
      </w:r>
      <w:r w:rsidRPr="00E16EF9">
        <w:rPr>
          <w:color w:val="000000" w:themeColor="text1"/>
          <w:sz w:val="20"/>
        </w:rPr>
        <w:t>z treścią postępowania. Złożenie większej liczby ofert spowoduje odrzucenie wszystkich ofert złożonych przez danego Wykonawcę.</w:t>
      </w:r>
    </w:p>
    <w:p w14:paraId="71F69205" w14:textId="77777777" w:rsidR="00A1635B" w:rsidRPr="00E16EF9" w:rsidRDefault="00A1635B" w:rsidP="00720530">
      <w:pPr>
        <w:numPr>
          <w:ilvl w:val="0"/>
          <w:numId w:val="9"/>
        </w:numPr>
        <w:tabs>
          <w:tab w:val="left" w:pos="567"/>
        </w:tabs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Oferta musi być sporządzona w języku polskim.</w:t>
      </w:r>
    </w:p>
    <w:p w14:paraId="1B4CB57E" w14:textId="232018DA" w:rsidR="00A1635B" w:rsidRPr="00E16EF9" w:rsidRDefault="00A1635B" w:rsidP="00720530">
      <w:pPr>
        <w:numPr>
          <w:ilvl w:val="0"/>
          <w:numId w:val="9"/>
        </w:numPr>
        <w:tabs>
          <w:tab w:val="left" w:pos="567"/>
        </w:tabs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Ofertę składa się w formie elektronicznej, opatrzonej kwalifikowanym podpisem elektronicznym lub w postaci elektronicznej opatrzonej podpisem zaufanym lub podpisem osobistym, w formacie danych: .pdf, .</w:t>
      </w:r>
      <w:proofErr w:type="spellStart"/>
      <w:r w:rsidRPr="00E16EF9">
        <w:rPr>
          <w:color w:val="000000" w:themeColor="text1"/>
          <w:sz w:val="20"/>
        </w:rPr>
        <w:t>doc</w:t>
      </w:r>
      <w:proofErr w:type="spellEnd"/>
      <w:r w:rsidRPr="00E16EF9">
        <w:rPr>
          <w:color w:val="000000" w:themeColor="text1"/>
          <w:sz w:val="20"/>
        </w:rPr>
        <w:t>, .</w:t>
      </w:r>
      <w:proofErr w:type="spellStart"/>
      <w:r w:rsidRPr="00E16EF9">
        <w:rPr>
          <w:color w:val="000000" w:themeColor="text1"/>
          <w:sz w:val="20"/>
        </w:rPr>
        <w:t>docx</w:t>
      </w:r>
      <w:proofErr w:type="spellEnd"/>
      <w:r w:rsidRPr="00E16EF9">
        <w:rPr>
          <w:color w:val="000000" w:themeColor="text1"/>
          <w:sz w:val="20"/>
        </w:rPr>
        <w:t>, .rtf,.</w:t>
      </w:r>
      <w:proofErr w:type="spellStart"/>
      <w:r w:rsidRPr="00E16EF9">
        <w:rPr>
          <w:color w:val="000000" w:themeColor="text1"/>
          <w:sz w:val="20"/>
        </w:rPr>
        <w:t>xps</w:t>
      </w:r>
      <w:proofErr w:type="spellEnd"/>
      <w:r w:rsidRPr="00E16EF9">
        <w:rPr>
          <w:color w:val="000000" w:themeColor="text1"/>
          <w:sz w:val="20"/>
        </w:rPr>
        <w:t>, .</w:t>
      </w:r>
      <w:proofErr w:type="spellStart"/>
      <w:r w:rsidRPr="00E16EF9">
        <w:rPr>
          <w:color w:val="000000" w:themeColor="text1"/>
          <w:sz w:val="20"/>
        </w:rPr>
        <w:t>odt</w:t>
      </w:r>
      <w:proofErr w:type="spellEnd"/>
      <w:r w:rsidRPr="00E16EF9">
        <w:rPr>
          <w:color w:val="000000" w:themeColor="text1"/>
          <w:sz w:val="20"/>
        </w:rPr>
        <w:t xml:space="preserve"> lub w formie wypełnionego czytelnie dokumentu na adres e-mail: </w:t>
      </w:r>
      <w:hyperlink r:id="rId23" w:history="1">
        <w:r w:rsidRPr="00E16EF9">
          <w:rPr>
            <w:rStyle w:val="Hipercze"/>
            <w:b/>
            <w:color w:val="000000" w:themeColor="text1"/>
            <w:sz w:val="20"/>
          </w:rPr>
          <w:t>zp@ans-elblag.pl</w:t>
        </w:r>
      </w:hyperlink>
      <w:r w:rsidRPr="00E16EF9">
        <w:rPr>
          <w:color w:val="000000" w:themeColor="text1"/>
          <w:sz w:val="20"/>
        </w:rPr>
        <w:t xml:space="preserve"> </w:t>
      </w:r>
      <w:r w:rsidR="004E6C4D" w:rsidRPr="00E16EF9">
        <w:rPr>
          <w:color w:val="000000" w:themeColor="text1"/>
          <w:sz w:val="20"/>
        </w:rPr>
        <w:br/>
      </w:r>
      <w:r w:rsidRPr="00E16EF9">
        <w:rPr>
          <w:color w:val="000000" w:themeColor="text1"/>
          <w:sz w:val="20"/>
        </w:rPr>
        <w:t>z zastrzeżeniem pkt. 5).</w:t>
      </w:r>
    </w:p>
    <w:p w14:paraId="68DB56FF" w14:textId="77777777" w:rsidR="00A1635B" w:rsidRPr="00E16EF9" w:rsidRDefault="00A1635B" w:rsidP="00720530">
      <w:pPr>
        <w:numPr>
          <w:ilvl w:val="0"/>
          <w:numId w:val="9"/>
        </w:numPr>
        <w:tabs>
          <w:tab w:val="left" w:pos="567"/>
        </w:tabs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Zamawiający dopuszcza złożenie oferty osobiście w siedzibie Zamawiającego w pok. 18 przy ul. Wojska Polskiego 1 lub drogą pocztową. </w:t>
      </w:r>
    </w:p>
    <w:p w14:paraId="2561E2A4" w14:textId="21662728" w:rsidR="00A1635B" w:rsidRPr="00E16EF9" w:rsidRDefault="00A1635B" w:rsidP="00720530">
      <w:pPr>
        <w:numPr>
          <w:ilvl w:val="0"/>
          <w:numId w:val="9"/>
        </w:numPr>
        <w:tabs>
          <w:tab w:val="left" w:pos="567"/>
        </w:tabs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Do przygotowania oferty zaleca się wykorzystanie wzoru, stanowiącego załącznik do niniejszego </w:t>
      </w:r>
      <w:r w:rsidR="00707F6E" w:rsidRPr="00E16EF9">
        <w:rPr>
          <w:color w:val="000000" w:themeColor="text1"/>
          <w:sz w:val="20"/>
        </w:rPr>
        <w:t>Zapytania ofertowego</w:t>
      </w:r>
      <w:r w:rsidRPr="00E16EF9">
        <w:rPr>
          <w:color w:val="000000" w:themeColor="text1"/>
          <w:sz w:val="20"/>
        </w:rPr>
        <w:t xml:space="preserve">. W przypadku, gdy Wykonawca nie korzysta z przygotowanego przez Zamawiającego wzoru, </w:t>
      </w:r>
      <w:r w:rsidR="004E6C4D" w:rsidRPr="00E16EF9">
        <w:rPr>
          <w:color w:val="000000" w:themeColor="text1"/>
          <w:sz w:val="20"/>
        </w:rPr>
        <w:br/>
      </w:r>
      <w:r w:rsidRPr="00E16EF9">
        <w:rPr>
          <w:color w:val="000000" w:themeColor="text1"/>
          <w:sz w:val="20"/>
        </w:rPr>
        <w:t>w treści oferty należy zamieścić wszystkie informacje wymagane w Formularzu Ofert</w:t>
      </w:r>
      <w:r w:rsidR="00591238" w:rsidRPr="00E16EF9">
        <w:rPr>
          <w:color w:val="000000" w:themeColor="text1"/>
          <w:sz w:val="20"/>
        </w:rPr>
        <w:t>y</w:t>
      </w:r>
      <w:r w:rsidRPr="00E16EF9">
        <w:rPr>
          <w:color w:val="000000" w:themeColor="text1"/>
          <w:sz w:val="20"/>
        </w:rPr>
        <w:t>.</w:t>
      </w:r>
    </w:p>
    <w:p w14:paraId="374076EF" w14:textId="77777777" w:rsidR="00A1635B" w:rsidRPr="00E16EF9" w:rsidRDefault="00A1635B" w:rsidP="00720530">
      <w:pPr>
        <w:numPr>
          <w:ilvl w:val="0"/>
          <w:numId w:val="9"/>
        </w:numPr>
        <w:tabs>
          <w:tab w:val="left" w:pos="284"/>
          <w:tab w:val="left" w:pos="426"/>
        </w:tabs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Do oferty należy dołączyć:</w:t>
      </w:r>
    </w:p>
    <w:p w14:paraId="5E0FDB4C" w14:textId="77777777" w:rsidR="00254605" w:rsidRPr="00E16EF9" w:rsidRDefault="00A1635B" w:rsidP="00720530">
      <w:pPr>
        <w:pStyle w:val="Akapitzlist"/>
        <w:numPr>
          <w:ilvl w:val="2"/>
          <w:numId w:val="10"/>
        </w:numPr>
        <w:autoSpaceDE w:val="0"/>
        <w:autoSpaceDN w:val="0"/>
        <w:adjustRightInd w:val="0"/>
        <w:ind w:left="851" w:hanging="284"/>
        <w:contextualSpacing w:val="0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Pełnomocnictwo upoważniające do złożenia oferty, o ile ofertę składa pełnomocnik.</w:t>
      </w:r>
    </w:p>
    <w:p w14:paraId="5ED874FD" w14:textId="3F55EA72" w:rsidR="00254605" w:rsidRPr="00E16EF9" w:rsidRDefault="00254605" w:rsidP="00720530">
      <w:pPr>
        <w:pStyle w:val="Akapitzlist"/>
        <w:numPr>
          <w:ilvl w:val="2"/>
          <w:numId w:val="10"/>
        </w:numPr>
        <w:autoSpaceDE w:val="0"/>
        <w:autoSpaceDN w:val="0"/>
        <w:adjustRightInd w:val="0"/>
        <w:ind w:left="851" w:hanging="284"/>
        <w:contextualSpacing w:val="0"/>
        <w:rPr>
          <w:color w:val="000000" w:themeColor="text1"/>
          <w:sz w:val="20"/>
        </w:rPr>
      </w:pPr>
      <w:r w:rsidRPr="00E16EF9">
        <w:rPr>
          <w:sz w:val="20"/>
        </w:rPr>
        <w:t xml:space="preserve">Wypełniony OPZ potwierdzający, że parametry oferowanego przedmiotu zamówienia odpowiadają  </w:t>
      </w:r>
    </w:p>
    <w:p w14:paraId="2941DD6D" w14:textId="2248264E" w:rsidR="00254605" w:rsidRPr="00E16EF9" w:rsidRDefault="00254605" w:rsidP="00562A1B">
      <w:pPr>
        <w:pStyle w:val="Akapitzlist"/>
        <w:tabs>
          <w:tab w:val="left" w:pos="993"/>
        </w:tabs>
        <w:autoSpaceDE w:val="0"/>
        <w:autoSpaceDN w:val="0"/>
        <w:adjustRightInd w:val="0"/>
        <w:ind w:left="851"/>
        <w:rPr>
          <w:sz w:val="20"/>
        </w:rPr>
      </w:pPr>
      <w:r w:rsidRPr="00E16EF9">
        <w:rPr>
          <w:sz w:val="20"/>
        </w:rPr>
        <w:t>wszystkim wymaganiom określonym przez Zamawiającego. OPZ winien być sporządzony według wzoru stanowiącego ZAŁĄCZNIK Nr 1 do Zapytania Ofertowego, podpisany przez osobę uprawnioną do reprezentowania Wykonawcy i składania oświadczeń woli. Wykonawca może dołączyć do OPZ materiały pozwalające ocenić proponowane parametry techniczne przedmiotu zamówienia (opisy, katalogi).</w:t>
      </w:r>
    </w:p>
    <w:p w14:paraId="36CADEF1" w14:textId="5D629E83" w:rsidR="00A1635B" w:rsidRPr="00E16EF9" w:rsidRDefault="00A1635B" w:rsidP="00720530">
      <w:pPr>
        <w:pStyle w:val="Akapitzlist"/>
        <w:numPr>
          <w:ilvl w:val="2"/>
          <w:numId w:val="10"/>
        </w:numPr>
        <w:autoSpaceDE w:val="0"/>
        <w:autoSpaceDN w:val="0"/>
        <w:adjustRightInd w:val="0"/>
        <w:ind w:left="851" w:hanging="284"/>
        <w:contextualSpacing w:val="0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Pełnomocnictwo dla pełnomocnika do reprezentowania w postępowaniu Wykonawców wspólnie ubiegających się o udzielenie zamówienia - dotyczy ofert składanych przez Wykonawców wspólnie ubiegających się o udzielenie zamówienia.</w:t>
      </w:r>
    </w:p>
    <w:p w14:paraId="1FD78C15" w14:textId="4DFCEB72" w:rsidR="00A1635B" w:rsidRPr="00E16EF9" w:rsidRDefault="00A1635B" w:rsidP="00720530">
      <w:pPr>
        <w:pStyle w:val="Akapitzlist"/>
        <w:numPr>
          <w:ilvl w:val="2"/>
          <w:numId w:val="10"/>
        </w:numPr>
        <w:autoSpaceDE w:val="0"/>
        <w:autoSpaceDN w:val="0"/>
        <w:adjustRightInd w:val="0"/>
        <w:ind w:left="851" w:hanging="284"/>
        <w:contextualSpacing w:val="0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Dokumenty</w:t>
      </w:r>
      <w:r w:rsidR="00024CB2" w:rsidRPr="00E16EF9">
        <w:rPr>
          <w:color w:val="000000" w:themeColor="text1"/>
          <w:sz w:val="20"/>
        </w:rPr>
        <w:t xml:space="preserve"> </w:t>
      </w:r>
      <w:r w:rsidRPr="00E16EF9">
        <w:rPr>
          <w:color w:val="000000" w:themeColor="text1"/>
          <w:sz w:val="20"/>
        </w:rPr>
        <w:t xml:space="preserve">wymagane na potwierdzenie warunków udziału w postępowaniu, określonych w rozdziale 4, jeżeli </w:t>
      </w:r>
      <w:r w:rsidR="0081396A" w:rsidRPr="00E16EF9">
        <w:rPr>
          <w:color w:val="000000" w:themeColor="text1"/>
          <w:sz w:val="20"/>
        </w:rPr>
        <w:t>Zamawiający ich wymagał.</w:t>
      </w:r>
    </w:p>
    <w:p w14:paraId="2B25D4E0" w14:textId="77777777" w:rsidR="00A1635B" w:rsidRPr="00E16EF9" w:rsidRDefault="00A1635B" w:rsidP="00720530">
      <w:pPr>
        <w:numPr>
          <w:ilvl w:val="0"/>
          <w:numId w:val="9"/>
        </w:numPr>
        <w:tabs>
          <w:tab w:val="left" w:pos="567"/>
        </w:tabs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Zamawiający zaleca ponumerowanie wszystkich stron oferty.</w:t>
      </w:r>
    </w:p>
    <w:p w14:paraId="21B51D69" w14:textId="2D5F7603" w:rsidR="00C73C65" w:rsidRPr="00E16EF9" w:rsidRDefault="00A1635B" w:rsidP="00720530">
      <w:pPr>
        <w:numPr>
          <w:ilvl w:val="0"/>
          <w:numId w:val="9"/>
        </w:numPr>
        <w:tabs>
          <w:tab w:val="left" w:pos="567"/>
        </w:tabs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Jeżeli Wykonawca nie złoży wymaganych dokumentów, Zamawiający wezwie do ich złożenia lub uzupełnienia w wyznaczonym</w:t>
      </w:r>
      <w:r w:rsidR="0081396A" w:rsidRPr="00E16EF9">
        <w:rPr>
          <w:color w:val="000000" w:themeColor="text1"/>
          <w:sz w:val="20"/>
        </w:rPr>
        <w:t xml:space="preserve"> przez siebie</w:t>
      </w:r>
      <w:r w:rsidRPr="00E16EF9">
        <w:rPr>
          <w:color w:val="000000" w:themeColor="text1"/>
          <w:sz w:val="20"/>
        </w:rPr>
        <w:t xml:space="preserve"> terminie.</w:t>
      </w:r>
    </w:p>
    <w:p w14:paraId="57E90FB7" w14:textId="77777777" w:rsidR="00A1635B" w:rsidRPr="00E16EF9" w:rsidRDefault="00A1635B" w:rsidP="00562A1B">
      <w:pPr>
        <w:pStyle w:val="Tekstpodstawowy"/>
        <w:numPr>
          <w:ilvl w:val="0"/>
          <w:numId w:val="2"/>
        </w:numPr>
        <w:tabs>
          <w:tab w:val="left" w:pos="284"/>
        </w:tabs>
        <w:ind w:left="284" w:hanging="284"/>
        <w:rPr>
          <w:b/>
          <w:bCs/>
          <w:smallCaps/>
          <w:color w:val="000000" w:themeColor="text1"/>
          <w:sz w:val="20"/>
        </w:rPr>
      </w:pPr>
      <w:r w:rsidRPr="00E16EF9">
        <w:rPr>
          <w:b/>
          <w:bCs/>
          <w:smallCaps/>
          <w:color w:val="000000" w:themeColor="text1"/>
          <w:sz w:val="20"/>
        </w:rPr>
        <w:t xml:space="preserve">Opis kryteriów oceny ofert </w:t>
      </w:r>
    </w:p>
    <w:p w14:paraId="230CB31A" w14:textId="55804400" w:rsidR="00A1635B" w:rsidRPr="00E16EF9" w:rsidRDefault="00A1635B" w:rsidP="00720530">
      <w:pPr>
        <w:pStyle w:val="Akapitzlist"/>
        <w:numPr>
          <w:ilvl w:val="0"/>
          <w:numId w:val="18"/>
        </w:numPr>
        <w:tabs>
          <w:tab w:val="left" w:pos="567"/>
        </w:tabs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Przy wyborze oferty</w:t>
      </w:r>
      <w:r w:rsidR="00777887" w:rsidRPr="00E16EF9">
        <w:rPr>
          <w:color w:val="000000" w:themeColor="text1"/>
          <w:sz w:val="20"/>
        </w:rPr>
        <w:t xml:space="preserve"> każdej części </w:t>
      </w:r>
      <w:r w:rsidRPr="00E16EF9">
        <w:rPr>
          <w:color w:val="000000" w:themeColor="text1"/>
          <w:sz w:val="20"/>
        </w:rPr>
        <w:t xml:space="preserve"> Zamawiający będzie się kierował kryteriami określonymi w pkt. 2).</w:t>
      </w:r>
    </w:p>
    <w:p w14:paraId="10872D6D" w14:textId="2475F0D6" w:rsidR="007773C7" w:rsidRPr="00430288" w:rsidRDefault="00A1635B" w:rsidP="007773C7">
      <w:pPr>
        <w:pStyle w:val="Akapitzlist"/>
        <w:numPr>
          <w:ilvl w:val="0"/>
          <w:numId w:val="18"/>
        </w:numPr>
        <w:tabs>
          <w:tab w:val="left" w:pos="567"/>
        </w:tabs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Za ofertę najkorzystniejszą </w:t>
      </w:r>
      <w:r w:rsidR="000710FF" w:rsidRPr="00E16EF9">
        <w:rPr>
          <w:color w:val="000000" w:themeColor="text1"/>
          <w:sz w:val="20"/>
        </w:rPr>
        <w:t xml:space="preserve">w zakresie każdej części zamówienia </w:t>
      </w:r>
      <w:r w:rsidRPr="00E16EF9">
        <w:rPr>
          <w:color w:val="000000" w:themeColor="text1"/>
          <w:sz w:val="20"/>
        </w:rPr>
        <w:t xml:space="preserve">zostanie uznana oferta zawierająca najkorzystniejszy bilans punktów w kryteriach jak niżej:  </w:t>
      </w:r>
    </w:p>
    <w:p w14:paraId="1F1EEFA0" w14:textId="77777777" w:rsidR="007773C7" w:rsidRPr="007773C7" w:rsidRDefault="007773C7" w:rsidP="007773C7">
      <w:pPr>
        <w:tabs>
          <w:tab w:val="left" w:pos="567"/>
        </w:tabs>
        <w:rPr>
          <w:color w:val="000000" w:themeColor="text1"/>
          <w:sz w:val="20"/>
        </w:rPr>
      </w:pPr>
    </w:p>
    <w:p w14:paraId="63A67664" w14:textId="77777777" w:rsidR="00C57B69" w:rsidRPr="00E16EF9" w:rsidRDefault="00C57B69" w:rsidP="00C57B69">
      <w:pPr>
        <w:pStyle w:val="Akapitzlist"/>
        <w:tabs>
          <w:tab w:val="left" w:pos="567"/>
        </w:tabs>
        <w:ind w:left="567"/>
        <w:rPr>
          <w:color w:val="000000" w:themeColor="text1"/>
          <w:sz w:val="20"/>
        </w:rPr>
      </w:pPr>
    </w:p>
    <w:tbl>
      <w:tblPr>
        <w:tblW w:w="4907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052"/>
        <w:gridCol w:w="4476"/>
        <w:gridCol w:w="2366"/>
      </w:tblGrid>
      <w:tr w:rsidR="00C57B69" w:rsidRPr="00E16EF9" w14:paraId="4BE67D84" w14:textId="77777777" w:rsidTr="007773C7">
        <w:trPr>
          <w:trHeight w:val="629"/>
          <w:jc w:val="center"/>
        </w:trPr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4FF7535" w14:textId="77777777" w:rsidR="00C57B69" w:rsidRPr="00E16EF9" w:rsidRDefault="00C57B69" w:rsidP="00C57B69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="Calibri"/>
                <w:b/>
                <w:sz w:val="20"/>
              </w:rPr>
            </w:pPr>
            <w:bookmarkStart w:id="6" w:name="_Hlk135130749"/>
            <w:r w:rsidRPr="00E16EF9">
              <w:rPr>
                <w:rFonts w:eastAsia="Calibri"/>
                <w:b/>
                <w:sz w:val="20"/>
              </w:rPr>
              <w:t>Kryterium</w:t>
            </w:r>
          </w:p>
        </w:tc>
        <w:tc>
          <w:tcPr>
            <w:tcW w:w="5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7401DA4" w14:textId="77777777" w:rsidR="00C57B69" w:rsidRPr="00E16EF9" w:rsidRDefault="00C57B69" w:rsidP="00C57B69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="Calibri"/>
                <w:b/>
                <w:sz w:val="20"/>
              </w:rPr>
            </w:pPr>
            <w:r w:rsidRPr="00E16EF9">
              <w:rPr>
                <w:rFonts w:eastAsia="Calibri"/>
                <w:b/>
                <w:sz w:val="20"/>
              </w:rPr>
              <w:t>Waga kryterium [%]/</w:t>
            </w:r>
          </w:p>
          <w:p w14:paraId="61BDD692" w14:textId="77777777" w:rsidR="00C57B69" w:rsidRPr="00E16EF9" w:rsidRDefault="00C57B69" w:rsidP="00C57B69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="Calibri"/>
                <w:b/>
                <w:sz w:val="20"/>
              </w:rPr>
            </w:pPr>
            <w:r w:rsidRPr="00E16EF9">
              <w:rPr>
                <w:rFonts w:eastAsia="Calibri"/>
                <w:b/>
                <w:sz w:val="20"/>
              </w:rPr>
              <w:t>Maksymalna liczba punktów [pkt.]</w:t>
            </w: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ADD8F82" w14:textId="77777777" w:rsidR="00C57B69" w:rsidRPr="00E16EF9" w:rsidRDefault="00C57B69" w:rsidP="00C57B69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="Calibri"/>
                <w:b/>
                <w:sz w:val="20"/>
              </w:rPr>
            </w:pPr>
            <w:r w:rsidRPr="00E16EF9">
              <w:rPr>
                <w:rFonts w:eastAsia="Calibri"/>
                <w:b/>
                <w:sz w:val="20"/>
              </w:rPr>
              <w:t>Opis</w:t>
            </w:r>
          </w:p>
        </w:tc>
        <w:tc>
          <w:tcPr>
            <w:tcW w:w="129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0D73A5B" w14:textId="77777777" w:rsidR="00C57B69" w:rsidRPr="00E16EF9" w:rsidRDefault="00C57B69" w:rsidP="00C57B69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="Calibri"/>
                <w:b/>
                <w:sz w:val="20"/>
              </w:rPr>
            </w:pPr>
            <w:r w:rsidRPr="00E16EF9">
              <w:rPr>
                <w:rFonts w:eastAsia="Calibri"/>
                <w:b/>
                <w:sz w:val="20"/>
              </w:rPr>
              <w:t>Sposób obliczenia</w:t>
            </w:r>
          </w:p>
        </w:tc>
      </w:tr>
      <w:tr w:rsidR="00C57B69" w:rsidRPr="00E16EF9" w14:paraId="5C6685A3" w14:textId="77777777" w:rsidTr="007773C7">
        <w:trPr>
          <w:trHeight w:val="312"/>
          <w:jc w:val="center"/>
        </w:trPr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69FD3A" w14:textId="77777777" w:rsidR="00C57B69" w:rsidRPr="00E16EF9" w:rsidRDefault="00C57B69" w:rsidP="00C57B69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="Calibri"/>
                <w:i/>
                <w:sz w:val="20"/>
              </w:rPr>
            </w:pPr>
            <w:r w:rsidRPr="00E16EF9">
              <w:rPr>
                <w:rFonts w:eastAsia="Calibri"/>
                <w:i/>
                <w:sz w:val="20"/>
              </w:rPr>
              <w:t>a</w:t>
            </w:r>
          </w:p>
        </w:tc>
        <w:tc>
          <w:tcPr>
            <w:tcW w:w="5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2496D3" w14:textId="77777777" w:rsidR="00C57B69" w:rsidRPr="00E16EF9" w:rsidRDefault="00C57B69" w:rsidP="00C57B69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="Calibri"/>
                <w:i/>
                <w:sz w:val="20"/>
              </w:rPr>
            </w:pPr>
            <w:r w:rsidRPr="00E16EF9">
              <w:rPr>
                <w:rFonts w:eastAsia="Calibri"/>
                <w:i/>
                <w:sz w:val="20"/>
              </w:rPr>
              <w:t>b</w:t>
            </w: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3BB070E" w14:textId="77777777" w:rsidR="00C57B69" w:rsidRPr="00E16EF9" w:rsidRDefault="00C57B69" w:rsidP="00C57B69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="Calibri"/>
                <w:i/>
                <w:sz w:val="20"/>
              </w:rPr>
            </w:pPr>
            <w:r w:rsidRPr="00E16EF9">
              <w:rPr>
                <w:rFonts w:eastAsia="Calibri"/>
                <w:i/>
                <w:sz w:val="20"/>
              </w:rPr>
              <w:t>c</w:t>
            </w:r>
          </w:p>
        </w:tc>
        <w:tc>
          <w:tcPr>
            <w:tcW w:w="129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0A54DD" w14:textId="77777777" w:rsidR="00C57B69" w:rsidRPr="00E16EF9" w:rsidRDefault="00C57B69" w:rsidP="00C57B69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="Calibri"/>
                <w:i/>
                <w:sz w:val="20"/>
              </w:rPr>
            </w:pPr>
            <w:r w:rsidRPr="00E16EF9">
              <w:rPr>
                <w:rFonts w:eastAsia="Calibri"/>
                <w:i/>
                <w:sz w:val="20"/>
              </w:rPr>
              <w:t>d</w:t>
            </w:r>
          </w:p>
        </w:tc>
      </w:tr>
      <w:tr w:rsidR="00C57B69" w:rsidRPr="00E16EF9" w14:paraId="7EB95577" w14:textId="77777777" w:rsidTr="007773C7">
        <w:trPr>
          <w:trHeight w:val="298"/>
          <w:jc w:val="center"/>
        </w:trPr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421B8DF" w14:textId="77777777" w:rsidR="00C57B69" w:rsidRPr="00E16EF9" w:rsidRDefault="00C57B69" w:rsidP="00C57B69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="Calibri"/>
                <w:b/>
                <w:sz w:val="20"/>
              </w:rPr>
            </w:pPr>
            <w:r w:rsidRPr="00E16EF9">
              <w:rPr>
                <w:rFonts w:eastAsia="Calibri"/>
                <w:b/>
                <w:sz w:val="20"/>
              </w:rPr>
              <w:t>Cena oferty</w:t>
            </w:r>
            <w:r w:rsidRPr="00E16EF9">
              <w:rPr>
                <w:rFonts w:eastAsia="Calibri"/>
                <w:b/>
                <w:bCs/>
                <w:sz w:val="20"/>
              </w:rPr>
              <w:t xml:space="preserve"> </w:t>
            </w:r>
            <w:r w:rsidRPr="00E16EF9">
              <w:rPr>
                <w:rFonts w:eastAsia="Calibri"/>
                <w:b/>
                <w:sz w:val="20"/>
              </w:rPr>
              <w:t>(brutto)</w:t>
            </w:r>
          </w:p>
        </w:tc>
        <w:tc>
          <w:tcPr>
            <w:tcW w:w="5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CBE2A1C" w14:textId="638EA638" w:rsidR="00C57B69" w:rsidRPr="00E16EF9" w:rsidRDefault="00C57B69" w:rsidP="00C57B69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="Calibri"/>
                <w:sz w:val="20"/>
              </w:rPr>
            </w:pPr>
            <w:r w:rsidRPr="00E16EF9">
              <w:rPr>
                <w:rFonts w:eastAsia="Calibri"/>
                <w:bCs/>
                <w:sz w:val="20"/>
              </w:rPr>
              <w:t xml:space="preserve">80 </w:t>
            </w: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23EA71" w14:textId="6E89C174" w:rsidR="00C57B69" w:rsidRPr="00E16EF9" w:rsidRDefault="00C57B69" w:rsidP="00F0027C">
            <w:pPr>
              <w:autoSpaceDE w:val="0"/>
              <w:autoSpaceDN w:val="0"/>
              <w:adjustRightInd w:val="0"/>
              <w:ind w:left="-19"/>
              <w:rPr>
                <w:rFonts w:eastAsia="Calibri"/>
                <w:sz w:val="20"/>
              </w:rPr>
            </w:pPr>
            <w:r w:rsidRPr="00E16EF9">
              <w:rPr>
                <w:rFonts w:eastAsia="Calibri"/>
                <w:sz w:val="20"/>
              </w:rPr>
              <w:t>a)</w:t>
            </w:r>
            <w:r w:rsidR="00B86376" w:rsidRPr="00E16EF9">
              <w:rPr>
                <w:rFonts w:eastAsia="Calibri"/>
                <w:sz w:val="20"/>
              </w:rPr>
              <w:t xml:space="preserve"> </w:t>
            </w:r>
            <w:r w:rsidRPr="00E16EF9">
              <w:rPr>
                <w:rFonts w:eastAsia="Calibri"/>
                <w:sz w:val="20"/>
              </w:rPr>
              <w:t xml:space="preserve">Cena oferty obliczona zgodnie z rozdziałem </w:t>
            </w:r>
            <w:r w:rsidR="00C522CE" w:rsidRPr="00E16EF9">
              <w:rPr>
                <w:rFonts w:eastAsia="Calibri"/>
                <w:sz w:val="20"/>
              </w:rPr>
              <w:t>6</w:t>
            </w:r>
            <w:r w:rsidRPr="00E16EF9">
              <w:rPr>
                <w:rFonts w:eastAsia="Calibri"/>
                <w:sz w:val="20"/>
              </w:rPr>
              <w:t>.</w:t>
            </w:r>
          </w:p>
          <w:p w14:paraId="13E26F9F" w14:textId="5DB33F6B" w:rsidR="00C57B69" w:rsidRPr="00E16EF9" w:rsidRDefault="00C57B69" w:rsidP="00F0027C">
            <w:pPr>
              <w:autoSpaceDE w:val="0"/>
              <w:autoSpaceDN w:val="0"/>
              <w:adjustRightInd w:val="0"/>
              <w:ind w:left="-19"/>
              <w:rPr>
                <w:rFonts w:eastAsia="Calibri"/>
                <w:sz w:val="20"/>
              </w:rPr>
            </w:pPr>
            <w:r w:rsidRPr="00E16EF9">
              <w:rPr>
                <w:rFonts w:eastAsia="Calibri"/>
                <w:sz w:val="20"/>
              </w:rPr>
              <w:t>b)</w:t>
            </w:r>
            <w:r w:rsidR="00B86376" w:rsidRPr="00E16EF9">
              <w:rPr>
                <w:rFonts w:eastAsia="Calibri"/>
                <w:sz w:val="20"/>
              </w:rPr>
              <w:t xml:space="preserve"> </w:t>
            </w:r>
            <w:r w:rsidRPr="00E16EF9">
              <w:rPr>
                <w:rFonts w:eastAsia="Calibri"/>
                <w:sz w:val="20"/>
              </w:rPr>
              <w:t>Ocena punktowa dokonana zostanie na podstawie ceny oferty brutto wskazanej przez Wykonawcę w Formularzu oferty</w:t>
            </w:r>
          </w:p>
        </w:tc>
        <w:tc>
          <w:tcPr>
            <w:tcW w:w="129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0E0E4E0" w14:textId="2D24727B" w:rsidR="00C57B69" w:rsidRPr="00E16EF9" w:rsidRDefault="00C57B69" w:rsidP="00C57B69">
            <w:pPr>
              <w:autoSpaceDE w:val="0"/>
              <w:autoSpaceDN w:val="0"/>
              <w:adjustRightInd w:val="0"/>
              <w:ind w:left="-47"/>
              <w:jc w:val="left"/>
              <w:rPr>
                <w:rFonts w:eastAsia="Calibri"/>
                <w:sz w:val="20"/>
              </w:rPr>
            </w:pPr>
            <w:r w:rsidRPr="00E16EF9">
              <w:rPr>
                <w:rFonts w:eastAsia="Calibri"/>
                <w:b/>
                <w:bCs/>
                <w:sz w:val="20"/>
              </w:rPr>
              <w:t>X</w:t>
            </w:r>
            <w:r w:rsidRPr="00E16EF9">
              <w:rPr>
                <w:rFonts w:eastAsia="Calibri"/>
                <w:b/>
                <w:bCs/>
                <w:sz w:val="20"/>
                <w:vertAlign w:val="subscript"/>
              </w:rPr>
              <w:t>C</w:t>
            </w:r>
            <w:r w:rsidRPr="00E16EF9">
              <w:rPr>
                <w:rFonts w:eastAsia="Calibri"/>
                <w:b/>
                <w:bCs/>
                <w:sz w:val="20"/>
              </w:rPr>
              <w:t xml:space="preserve"> </w:t>
            </w:r>
            <w:r w:rsidRPr="00E16EF9">
              <w:rPr>
                <w:rFonts w:eastAsia="Calibri"/>
                <w:sz w:val="20"/>
              </w:rPr>
              <w:t xml:space="preserve">= cena oferty  (brutto) </w:t>
            </w:r>
            <w:r w:rsidRPr="00E16EF9">
              <w:rPr>
                <w:rFonts w:eastAsia="Calibri"/>
                <w:b/>
                <w:bCs/>
                <w:sz w:val="20"/>
              </w:rPr>
              <w:t>najni</w:t>
            </w:r>
            <w:r w:rsidRPr="00E16EF9">
              <w:rPr>
                <w:rFonts w:eastAsia="TimesNewRoman,Bold"/>
                <w:b/>
                <w:bCs/>
                <w:sz w:val="20"/>
              </w:rPr>
              <w:t>ż</w:t>
            </w:r>
            <w:r w:rsidRPr="00E16EF9">
              <w:rPr>
                <w:rFonts w:eastAsia="Calibri"/>
                <w:b/>
                <w:bCs/>
                <w:sz w:val="20"/>
              </w:rPr>
              <w:t xml:space="preserve">szej / </w:t>
            </w:r>
            <w:r w:rsidRPr="00E16EF9">
              <w:rPr>
                <w:rFonts w:eastAsia="Calibri"/>
                <w:sz w:val="20"/>
              </w:rPr>
              <w:t xml:space="preserve">cena oferty (brutto) badanej </w:t>
            </w:r>
            <w:r w:rsidRPr="00E16EF9">
              <w:rPr>
                <w:rFonts w:eastAsia="Calibri"/>
                <w:b/>
                <w:bCs/>
                <w:sz w:val="20"/>
              </w:rPr>
              <w:t>x 80 pkt.</w:t>
            </w:r>
            <w:r w:rsidRPr="00E16EF9">
              <w:rPr>
                <w:rFonts w:eastAsia="Calibri"/>
                <w:sz w:val="20"/>
              </w:rPr>
              <w:t xml:space="preserve"> </w:t>
            </w:r>
          </w:p>
        </w:tc>
      </w:tr>
      <w:tr w:rsidR="00C57B69" w:rsidRPr="00E16EF9" w14:paraId="50C7C0A7" w14:textId="77777777" w:rsidTr="007773C7">
        <w:trPr>
          <w:trHeight w:val="298"/>
          <w:jc w:val="center"/>
        </w:trPr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710AC3F" w14:textId="77777777" w:rsidR="00C57B69" w:rsidRPr="00E16EF9" w:rsidRDefault="00C57B69" w:rsidP="00C57B69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sz w:val="20"/>
              </w:rPr>
            </w:pPr>
            <w:r w:rsidRPr="00E16EF9">
              <w:rPr>
                <w:b/>
                <w:sz w:val="20"/>
              </w:rPr>
              <w:t xml:space="preserve">Termin realizacji </w:t>
            </w:r>
          </w:p>
        </w:tc>
        <w:tc>
          <w:tcPr>
            <w:tcW w:w="5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5ACA3A9" w14:textId="7E18BCD6" w:rsidR="00C57B69" w:rsidRPr="00E16EF9" w:rsidRDefault="00C57B69" w:rsidP="00C57B69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="Calibri"/>
                <w:bCs/>
                <w:sz w:val="20"/>
              </w:rPr>
            </w:pPr>
            <w:r w:rsidRPr="00E16EF9">
              <w:rPr>
                <w:rFonts w:eastAsia="Calibri"/>
                <w:bCs/>
                <w:sz w:val="20"/>
              </w:rPr>
              <w:t>20</w:t>
            </w: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A65059" w14:textId="77777777" w:rsidR="00F0027C" w:rsidRPr="00E16EF9" w:rsidRDefault="00F0027C" w:rsidP="00F0027C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E16EF9">
              <w:rPr>
                <w:sz w:val="20"/>
              </w:rPr>
              <w:t>a)</w:t>
            </w:r>
            <w:r w:rsidR="00C57B69" w:rsidRPr="00E16EF9">
              <w:rPr>
                <w:sz w:val="20"/>
              </w:rPr>
              <w:t xml:space="preserve">Ocena punktowa w kryterium dokonana zostanie na podstawie terminu realizacji kompletnego zamówienia wskazanego przez Wykonawcę w </w:t>
            </w:r>
            <w:r w:rsidR="00C57B69" w:rsidRPr="00E16EF9">
              <w:rPr>
                <w:rFonts w:eastAsia="Calibri"/>
                <w:sz w:val="20"/>
              </w:rPr>
              <w:t xml:space="preserve">Formularzu oferty (ZAŁĄCZNIK Nr 2) </w:t>
            </w:r>
            <w:r w:rsidR="00C57B69" w:rsidRPr="00E16EF9">
              <w:rPr>
                <w:sz w:val="20"/>
              </w:rPr>
              <w:t>w formie konkretnej liczby dni kalendarzowych i przeliczona według wzoru.</w:t>
            </w:r>
          </w:p>
          <w:p w14:paraId="67405215" w14:textId="57D9CD05" w:rsidR="00C57B69" w:rsidRPr="00E16EF9" w:rsidRDefault="00F0027C" w:rsidP="00F0027C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E16EF9">
              <w:rPr>
                <w:sz w:val="20"/>
              </w:rPr>
              <w:t>b)</w:t>
            </w:r>
            <w:r w:rsidR="00C57B69" w:rsidRPr="00E16EF9">
              <w:rPr>
                <w:sz w:val="20"/>
              </w:rPr>
              <w:t xml:space="preserve">Termin realizacji zamówienia oferowany przez Wykonawcę nie może być dłuższy niż maksymalny termin określony w rozdziale 3 ZO w zakresie realizacji kompletnego zamówienia; </w:t>
            </w:r>
            <w:r w:rsidR="00C57B69" w:rsidRPr="00E16EF9">
              <w:rPr>
                <w:rFonts w:eastAsia="Calibri"/>
                <w:sz w:val="20"/>
              </w:rPr>
              <w:t>Jeśli Wykonawca zaoferuje termin niezgodny z wymaganiami ZO, jego oferta zostanie odrzucona.</w:t>
            </w:r>
          </w:p>
          <w:p w14:paraId="0C8DA9DD" w14:textId="531F0338" w:rsidR="00C57B69" w:rsidRPr="00E16EF9" w:rsidRDefault="00F0027C" w:rsidP="00F0027C">
            <w:pPr>
              <w:autoSpaceDE w:val="0"/>
              <w:autoSpaceDN w:val="0"/>
              <w:adjustRightInd w:val="0"/>
              <w:rPr>
                <w:rFonts w:eastAsia="Calibri"/>
                <w:sz w:val="20"/>
              </w:rPr>
            </w:pPr>
            <w:r w:rsidRPr="00E16EF9">
              <w:rPr>
                <w:sz w:val="20"/>
              </w:rPr>
              <w:t>c)</w:t>
            </w:r>
            <w:r w:rsidR="00C57B69" w:rsidRPr="00E16EF9">
              <w:rPr>
                <w:sz w:val="20"/>
              </w:rPr>
              <w:t xml:space="preserve">W przypadku, gdy Wykonawca w Formularzu oferty nie wpisze żadnej wartości w odniesieniu do przedmiotowego kryterium Zamawiający przyzna 0 punktów w przedmiotowym kryterium oceny. </w:t>
            </w:r>
          </w:p>
          <w:p w14:paraId="31BA36FD" w14:textId="7CF7901B" w:rsidR="00C57B69" w:rsidRPr="00E16EF9" w:rsidRDefault="006C7A2E" w:rsidP="00F0027C">
            <w:pPr>
              <w:autoSpaceDE w:val="0"/>
              <w:autoSpaceDN w:val="0"/>
              <w:adjustRightInd w:val="0"/>
              <w:rPr>
                <w:rFonts w:eastAsia="Calibri"/>
                <w:sz w:val="20"/>
              </w:rPr>
            </w:pPr>
            <w:r w:rsidRPr="00E16EF9">
              <w:rPr>
                <w:sz w:val="20"/>
              </w:rPr>
              <w:t>d</w:t>
            </w:r>
            <w:r w:rsidR="00F0027C" w:rsidRPr="00E16EF9">
              <w:rPr>
                <w:sz w:val="20"/>
              </w:rPr>
              <w:t>)</w:t>
            </w:r>
            <w:r w:rsidR="00C57B69" w:rsidRPr="00E16EF9">
              <w:rPr>
                <w:sz w:val="20"/>
              </w:rPr>
              <w:t>Maksymalna liczba punktów, którą może uzyskać Wykonawca w przedmiotowym kryterium wynosi 20.</w:t>
            </w:r>
          </w:p>
        </w:tc>
        <w:tc>
          <w:tcPr>
            <w:tcW w:w="129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DC4820" w14:textId="27B42523" w:rsidR="00C57B69" w:rsidRPr="00E16EF9" w:rsidRDefault="00C57B69" w:rsidP="00C57B69">
            <w:pPr>
              <w:autoSpaceDE w:val="0"/>
              <w:autoSpaceDN w:val="0"/>
              <w:adjustRightInd w:val="0"/>
              <w:jc w:val="left"/>
              <w:rPr>
                <w:rFonts w:eastAsia="Calibri"/>
                <w:b/>
                <w:bCs/>
                <w:sz w:val="20"/>
              </w:rPr>
            </w:pPr>
            <w:r w:rsidRPr="00E16EF9">
              <w:rPr>
                <w:rFonts w:eastAsia="Calibri"/>
                <w:b/>
                <w:bCs/>
                <w:sz w:val="20"/>
              </w:rPr>
              <w:t>X</w:t>
            </w:r>
            <w:r w:rsidRPr="00E16EF9">
              <w:rPr>
                <w:rFonts w:eastAsia="Calibri"/>
                <w:b/>
                <w:bCs/>
                <w:sz w:val="20"/>
                <w:vertAlign w:val="subscript"/>
              </w:rPr>
              <w:t>T</w:t>
            </w:r>
            <w:r w:rsidRPr="00E16EF9">
              <w:rPr>
                <w:rFonts w:eastAsia="Calibri"/>
                <w:b/>
                <w:bCs/>
                <w:sz w:val="20"/>
              </w:rPr>
              <w:t>=</w:t>
            </w:r>
            <w:r w:rsidRPr="00E16EF9">
              <w:rPr>
                <w:b/>
                <w:sz w:val="20"/>
              </w:rPr>
              <w:t>najkrótszy</w:t>
            </w:r>
            <w:r w:rsidRPr="00E16EF9">
              <w:rPr>
                <w:sz w:val="20"/>
              </w:rPr>
              <w:t xml:space="preserve"> oferowany termin realizacji/ termin realizacji </w:t>
            </w:r>
            <w:r w:rsidRPr="00E16EF9">
              <w:rPr>
                <w:b/>
                <w:sz w:val="20"/>
              </w:rPr>
              <w:t>oferowany</w:t>
            </w:r>
            <w:r w:rsidRPr="00E16EF9">
              <w:rPr>
                <w:sz w:val="20"/>
              </w:rPr>
              <w:t xml:space="preserve"> w ofercie badanej x</w:t>
            </w:r>
            <w:r w:rsidRPr="00E16EF9">
              <w:rPr>
                <w:b/>
                <w:sz w:val="20"/>
              </w:rPr>
              <w:t xml:space="preserve"> 20 pkt.</w:t>
            </w:r>
          </w:p>
        </w:tc>
      </w:tr>
      <w:tr w:rsidR="00C57B69" w:rsidRPr="00E16EF9" w14:paraId="62CBDF2B" w14:textId="77777777" w:rsidTr="007773C7">
        <w:trPr>
          <w:trHeight w:val="60"/>
          <w:jc w:val="center"/>
        </w:trPr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369605" w14:textId="77777777" w:rsidR="00C57B69" w:rsidRPr="00E16EF9" w:rsidRDefault="00C57B69" w:rsidP="00C57B69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sz w:val="20"/>
              </w:rPr>
            </w:pPr>
            <w:r w:rsidRPr="00E16EF9">
              <w:rPr>
                <w:rFonts w:eastAsia="Calibri"/>
                <w:b/>
                <w:sz w:val="20"/>
              </w:rPr>
              <w:t>Razem</w:t>
            </w:r>
          </w:p>
        </w:tc>
        <w:tc>
          <w:tcPr>
            <w:tcW w:w="5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25FF01" w14:textId="77777777" w:rsidR="00C57B69" w:rsidRPr="00E16EF9" w:rsidRDefault="00C57B69" w:rsidP="00787322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="Calibri"/>
                <w:bCs/>
                <w:sz w:val="20"/>
              </w:rPr>
            </w:pPr>
            <w:r w:rsidRPr="00E16EF9">
              <w:rPr>
                <w:rFonts w:eastAsia="Calibri"/>
                <w:b/>
                <w:sz w:val="20"/>
              </w:rPr>
              <w:t>100</w:t>
            </w:r>
          </w:p>
        </w:tc>
        <w:tc>
          <w:tcPr>
            <w:tcW w:w="24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B4A440" w14:textId="77777777" w:rsidR="00C57B69" w:rsidRPr="00E16EF9" w:rsidRDefault="00C57B69" w:rsidP="00787322">
            <w:pPr>
              <w:tabs>
                <w:tab w:val="left" w:pos="456"/>
              </w:tabs>
              <w:autoSpaceDE w:val="0"/>
              <w:autoSpaceDN w:val="0"/>
              <w:adjustRightInd w:val="0"/>
              <w:ind w:left="315"/>
              <w:jc w:val="center"/>
              <w:rPr>
                <w:sz w:val="20"/>
              </w:rPr>
            </w:pPr>
            <w:r w:rsidRPr="00E16EF9">
              <w:rPr>
                <w:rFonts w:eastAsia="Calibri"/>
                <w:b/>
                <w:sz w:val="20"/>
              </w:rPr>
              <w:t>100</w:t>
            </w:r>
          </w:p>
        </w:tc>
        <w:tc>
          <w:tcPr>
            <w:tcW w:w="129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0E11C1" w14:textId="77777777" w:rsidR="00C57B69" w:rsidRPr="00E16EF9" w:rsidRDefault="00C57B69" w:rsidP="0078732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0"/>
              </w:rPr>
            </w:pPr>
            <w:r w:rsidRPr="00E16EF9">
              <w:rPr>
                <w:b/>
                <w:bCs/>
                <w:sz w:val="20"/>
              </w:rPr>
              <w:t>X = X</w:t>
            </w:r>
            <w:r w:rsidRPr="00E16EF9">
              <w:rPr>
                <w:b/>
                <w:bCs/>
                <w:sz w:val="20"/>
                <w:vertAlign w:val="subscript"/>
              </w:rPr>
              <w:t>C</w:t>
            </w:r>
            <w:r w:rsidRPr="00E16EF9">
              <w:rPr>
                <w:b/>
                <w:bCs/>
                <w:sz w:val="20"/>
              </w:rPr>
              <w:t>+ X</w:t>
            </w:r>
            <w:r w:rsidRPr="00E16EF9">
              <w:rPr>
                <w:b/>
                <w:bCs/>
                <w:sz w:val="20"/>
                <w:vertAlign w:val="subscript"/>
              </w:rPr>
              <w:t>T</w:t>
            </w:r>
          </w:p>
        </w:tc>
      </w:tr>
      <w:bookmarkEnd w:id="6"/>
    </w:tbl>
    <w:p w14:paraId="477BF0FA" w14:textId="77777777" w:rsidR="00C57B69" w:rsidRPr="00430288" w:rsidRDefault="00C57B69" w:rsidP="00430288">
      <w:pPr>
        <w:tabs>
          <w:tab w:val="left" w:pos="567"/>
        </w:tabs>
        <w:rPr>
          <w:color w:val="000000" w:themeColor="text1"/>
          <w:sz w:val="20"/>
        </w:rPr>
      </w:pPr>
    </w:p>
    <w:p w14:paraId="4CCB9A53" w14:textId="3A088CEE" w:rsidR="00A1635B" w:rsidRPr="00E16EF9" w:rsidRDefault="00A1635B" w:rsidP="00720530">
      <w:pPr>
        <w:pStyle w:val="Akapitzlist"/>
        <w:numPr>
          <w:ilvl w:val="0"/>
          <w:numId w:val="18"/>
        </w:numPr>
        <w:tabs>
          <w:tab w:val="left" w:pos="567"/>
        </w:tabs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Suma punktów uzyskanych za wszystkie kryteria oceny stanowić będzie końcową ocenę danej oferty, przy czym maksymalna suma liczby punktów możliwa do uzyskania przez ofertę w powyższych kryteriach wynosi 100 pkt.</w:t>
      </w:r>
      <w:r w:rsidR="00B05EBC">
        <w:rPr>
          <w:color w:val="000000" w:themeColor="text1"/>
          <w:sz w:val="20"/>
        </w:rPr>
        <w:t xml:space="preserve"> </w:t>
      </w:r>
      <w:r w:rsidRPr="00E16EF9">
        <w:rPr>
          <w:color w:val="000000" w:themeColor="text1"/>
          <w:sz w:val="20"/>
        </w:rPr>
        <w:t>(100%).</w:t>
      </w:r>
    </w:p>
    <w:p w14:paraId="35959EA8" w14:textId="77777777" w:rsidR="00A1635B" w:rsidRPr="00E16EF9" w:rsidRDefault="00A1635B" w:rsidP="00720530">
      <w:pPr>
        <w:pStyle w:val="Akapitzlist"/>
        <w:numPr>
          <w:ilvl w:val="0"/>
          <w:numId w:val="18"/>
        </w:numPr>
        <w:tabs>
          <w:tab w:val="left" w:pos="567"/>
        </w:tabs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Jeżeli nie można będzie wybrać najkorzystniejszej oferty z uwagi na to, że dwie lub więcej ofert przedstawiają taki sam bilans ceny i innych kryteriów oceny ofert, zamawiający wybierze spośród tych ofert ofertę, która otrzymała najwyższą ocenę w kryterium o najwyższej wadze.</w:t>
      </w:r>
    </w:p>
    <w:p w14:paraId="47F454E5" w14:textId="7E46B223" w:rsidR="00A1635B" w:rsidRPr="00E16EF9" w:rsidRDefault="00A1635B" w:rsidP="00720530">
      <w:pPr>
        <w:pStyle w:val="Akapitzlist"/>
        <w:numPr>
          <w:ilvl w:val="0"/>
          <w:numId w:val="11"/>
        </w:numPr>
        <w:tabs>
          <w:tab w:val="clear" w:pos="420"/>
        </w:tabs>
        <w:autoSpaceDE w:val="0"/>
        <w:autoSpaceDN w:val="0"/>
        <w:adjustRightInd w:val="0"/>
        <w:ind w:left="851" w:hanging="284"/>
        <w:contextualSpacing w:val="0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Jeżeli oferty otrzymały taką samą ocenę w kryterium o najwyższej wadze, Zamawiający wybiera ofertę </w:t>
      </w:r>
      <w:r w:rsidR="00CC148E" w:rsidRPr="00E16EF9">
        <w:rPr>
          <w:color w:val="000000" w:themeColor="text1"/>
          <w:sz w:val="20"/>
        </w:rPr>
        <w:br/>
      </w:r>
      <w:r w:rsidRPr="00E16EF9">
        <w:rPr>
          <w:color w:val="000000" w:themeColor="text1"/>
          <w:sz w:val="20"/>
        </w:rPr>
        <w:t>z najniższą ceną.</w:t>
      </w:r>
    </w:p>
    <w:p w14:paraId="0369A212" w14:textId="77777777" w:rsidR="00A1635B" w:rsidRPr="00E16EF9" w:rsidRDefault="00A1635B" w:rsidP="00720530">
      <w:pPr>
        <w:pStyle w:val="Akapitzlist"/>
        <w:numPr>
          <w:ilvl w:val="0"/>
          <w:numId w:val="11"/>
        </w:numPr>
        <w:tabs>
          <w:tab w:val="clear" w:pos="420"/>
        </w:tabs>
        <w:autoSpaceDE w:val="0"/>
        <w:autoSpaceDN w:val="0"/>
        <w:adjustRightInd w:val="0"/>
        <w:ind w:left="851" w:hanging="284"/>
        <w:contextualSpacing w:val="0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Jeżeli nie można dokonać wyboru oferty w sposób, o którym mowa w pkt. 1), Zamawiający wezwie Wykonawców, którzy złożyli te oferty, do złożenia w terminie określonym przez Zamawiającego ofert dodatkowych zawierających nową cenę.</w:t>
      </w:r>
    </w:p>
    <w:p w14:paraId="6911A58B" w14:textId="77777777" w:rsidR="005454A7" w:rsidRPr="00E16EF9" w:rsidRDefault="005454A7" w:rsidP="005454A7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Wykonawcy, składając oferty dodatkowe, nie mogą oferować cen lub kosztów wyższych niż zaoferowane w uprzednio złożonych przez nich ofertach.</w:t>
      </w:r>
    </w:p>
    <w:p w14:paraId="6508AFAB" w14:textId="77777777" w:rsidR="005454A7" w:rsidRPr="00E16EF9" w:rsidRDefault="005454A7" w:rsidP="005454A7">
      <w:pPr>
        <w:pStyle w:val="Akapitzlist"/>
        <w:numPr>
          <w:ilvl w:val="0"/>
          <w:numId w:val="18"/>
        </w:numPr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Ocenie będą podlegać wyłącznie oferty nie podlegające odrzuceniu.</w:t>
      </w:r>
    </w:p>
    <w:p w14:paraId="19481BB9" w14:textId="77777777" w:rsidR="005454A7" w:rsidRPr="00E16EF9" w:rsidRDefault="005454A7" w:rsidP="00000A1F">
      <w:pPr>
        <w:pStyle w:val="Akapitzlist"/>
        <w:numPr>
          <w:ilvl w:val="0"/>
          <w:numId w:val="18"/>
        </w:numPr>
        <w:tabs>
          <w:tab w:val="left" w:pos="567"/>
        </w:tabs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W toku badania i oceny ofert Zamawiający może żądać od Wykonawców wyjaśnień dotyczących treści złożonych ofert. Niedopuszczalne jest prowadzenie między Zamawiającym a Wykonawcą negocjacji dotyczących złożonej oferty oraz, z zastrzeżeniem rozdziału 8 pkt. 4), dokonywanie jakiejkolwiek zmiany </w:t>
      </w:r>
      <w:r w:rsidRPr="00E16EF9">
        <w:rPr>
          <w:color w:val="000000" w:themeColor="text1"/>
          <w:sz w:val="20"/>
        </w:rPr>
        <w:br/>
        <w:t xml:space="preserve">w jej treści. </w:t>
      </w:r>
    </w:p>
    <w:p w14:paraId="7E5C518F" w14:textId="77777777" w:rsidR="005454A7" w:rsidRPr="00E16EF9" w:rsidRDefault="005454A7" w:rsidP="00000A1F">
      <w:pPr>
        <w:pStyle w:val="Akapitzlist"/>
        <w:numPr>
          <w:ilvl w:val="0"/>
          <w:numId w:val="18"/>
        </w:numPr>
        <w:tabs>
          <w:tab w:val="left" w:pos="567"/>
        </w:tabs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Zamawiający udzieli zamówienia temu Wykonawcy, którego oferta będzie zgodna z wymaganiami Zapytania ofertowego, który spełni warunki udziału w postępowaniu oraz nie zostanie wykluczony oraz przedłoży najkorzystniejszą ofertę, czyli otrzyma najwyższą liczbę punktów przyznanych w oparciu o ustalone kryteria.</w:t>
      </w:r>
    </w:p>
    <w:p w14:paraId="36B1D47C" w14:textId="77777777" w:rsidR="005454A7" w:rsidRPr="00E16EF9" w:rsidRDefault="005454A7" w:rsidP="00000A1F">
      <w:pPr>
        <w:pStyle w:val="Akapitzlist"/>
        <w:numPr>
          <w:ilvl w:val="0"/>
          <w:numId w:val="18"/>
        </w:numPr>
        <w:tabs>
          <w:tab w:val="left" w:pos="567"/>
        </w:tabs>
        <w:spacing w:before="60" w:after="60"/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Termin związania z ofertą:</w:t>
      </w:r>
    </w:p>
    <w:p w14:paraId="5F316480" w14:textId="77777777" w:rsidR="005454A7" w:rsidRPr="00E16EF9" w:rsidRDefault="005454A7" w:rsidP="00000A1F">
      <w:pPr>
        <w:numPr>
          <w:ilvl w:val="0"/>
          <w:numId w:val="26"/>
        </w:numPr>
        <w:tabs>
          <w:tab w:val="left" w:pos="851"/>
        </w:tabs>
        <w:spacing w:before="60" w:after="60"/>
        <w:ind w:left="851" w:hanging="284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lastRenderedPageBreak/>
        <w:t>Wykonawca jest związany ofertą 30 dni od dnia upływu terminu składania ofert, przy czym pierwszym dniem terminu związania ofertą jest dzień, w którym upływa termin składania ofert.</w:t>
      </w:r>
    </w:p>
    <w:p w14:paraId="04E958F9" w14:textId="77777777" w:rsidR="005454A7" w:rsidRPr="00E16EF9" w:rsidRDefault="005454A7" w:rsidP="00000A1F">
      <w:pPr>
        <w:numPr>
          <w:ilvl w:val="0"/>
          <w:numId w:val="26"/>
        </w:numPr>
        <w:tabs>
          <w:tab w:val="left" w:pos="851"/>
        </w:tabs>
        <w:spacing w:before="60" w:after="60"/>
        <w:ind w:left="851" w:hanging="284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W przypadku gdy wybór najkorzystniejszej oferty nie nastąpi przed upływem terminu związania ofertą określonego w dokumentach zamówienia, Zamawiający przed upływem terminu związania ofertą zwraca się jednokrotnie do Wykonawców o wyrażenie zgody na przedłużenie tego terminu o wskazywany przez niego okres, nie dłuższy niż 30 dni.</w:t>
      </w:r>
    </w:p>
    <w:p w14:paraId="0706ED1A" w14:textId="77777777" w:rsidR="005454A7" w:rsidRPr="00E16EF9" w:rsidRDefault="005454A7" w:rsidP="00000A1F">
      <w:pPr>
        <w:numPr>
          <w:ilvl w:val="0"/>
          <w:numId w:val="26"/>
        </w:numPr>
        <w:tabs>
          <w:tab w:val="left" w:pos="851"/>
        </w:tabs>
        <w:spacing w:before="60" w:after="60"/>
        <w:ind w:left="851" w:hanging="284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Przedłużenie terminu związania ofertą, o którym mowa w pkt. b), wymaga złożenia przez Wykonawcę pisemnego oświadczenia o wyrażeniu zgody na przedłużenie terminu związania ofertą.</w:t>
      </w:r>
    </w:p>
    <w:p w14:paraId="707468CC" w14:textId="77777777" w:rsidR="00114A5A" w:rsidRPr="00E16EF9" w:rsidRDefault="00114A5A" w:rsidP="00000A1F">
      <w:pPr>
        <w:pStyle w:val="Tekstpodstawowy"/>
        <w:numPr>
          <w:ilvl w:val="0"/>
          <w:numId w:val="2"/>
        </w:numPr>
        <w:tabs>
          <w:tab w:val="left" w:pos="284"/>
        </w:tabs>
        <w:ind w:left="284" w:hanging="284"/>
        <w:rPr>
          <w:b/>
          <w:bCs/>
          <w:smallCaps/>
          <w:color w:val="000000" w:themeColor="text1"/>
          <w:sz w:val="20"/>
        </w:rPr>
      </w:pPr>
      <w:r w:rsidRPr="00E16EF9">
        <w:rPr>
          <w:b/>
          <w:bCs/>
          <w:smallCaps/>
          <w:color w:val="000000" w:themeColor="text1"/>
          <w:sz w:val="20"/>
        </w:rPr>
        <w:t>komunikacja z wykonawcami</w:t>
      </w:r>
    </w:p>
    <w:p w14:paraId="3CE55345" w14:textId="167AFC5D" w:rsidR="00114A5A" w:rsidRPr="00E16EF9" w:rsidRDefault="00114A5A" w:rsidP="00000A1F">
      <w:pPr>
        <w:pStyle w:val="Tekstpodstawowywcity2"/>
        <w:numPr>
          <w:ilvl w:val="6"/>
          <w:numId w:val="2"/>
        </w:numPr>
        <w:spacing w:after="0" w:line="240" w:lineRule="auto"/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W postępowaniu o udzielenie zamówienia komunikacja odbywa się przy użyciu poczty elektronicznej pod adresem: </w:t>
      </w:r>
      <w:hyperlink r:id="rId24" w:history="1">
        <w:r w:rsidRPr="00E16EF9">
          <w:rPr>
            <w:color w:val="000000" w:themeColor="text1"/>
            <w:sz w:val="20"/>
          </w:rPr>
          <w:t>zp@ans-elblag.pl</w:t>
        </w:r>
      </w:hyperlink>
      <w:r w:rsidR="008927AB">
        <w:rPr>
          <w:color w:val="000000" w:themeColor="text1"/>
          <w:sz w:val="20"/>
        </w:rPr>
        <w:t>, k.snochowska@ans-elblag.pl</w:t>
      </w:r>
    </w:p>
    <w:p w14:paraId="44B84CF7" w14:textId="6EB656D2" w:rsidR="00114A5A" w:rsidRPr="00E16EF9" w:rsidRDefault="00114A5A" w:rsidP="00000A1F">
      <w:pPr>
        <w:pStyle w:val="Tekstpodstawowywcity2"/>
        <w:numPr>
          <w:ilvl w:val="6"/>
          <w:numId w:val="2"/>
        </w:numPr>
        <w:spacing w:after="0" w:line="240" w:lineRule="auto"/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Zamawiający wyznacza następujące osoby do kontaktu z Wykonawcami: Renata Olszewska, tel. 055 629 0553</w:t>
      </w:r>
    </w:p>
    <w:p w14:paraId="6D6D83D5" w14:textId="77777777" w:rsidR="00114A5A" w:rsidRPr="00E16EF9" w:rsidRDefault="00114A5A" w:rsidP="00000A1F">
      <w:pPr>
        <w:pStyle w:val="Tekstpodstawowywcity2"/>
        <w:numPr>
          <w:ilvl w:val="6"/>
          <w:numId w:val="2"/>
        </w:numPr>
        <w:spacing w:after="0" w:line="240" w:lineRule="auto"/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Wykonawca może zwrócić się do Zamawiającego z wnioskiem o wyjaśnienie treści Zapytania ofertowego.</w:t>
      </w:r>
    </w:p>
    <w:p w14:paraId="1D6775FF" w14:textId="77777777" w:rsidR="00114A5A" w:rsidRPr="00E16EF9" w:rsidRDefault="00114A5A" w:rsidP="00000A1F">
      <w:pPr>
        <w:numPr>
          <w:ilvl w:val="0"/>
          <w:numId w:val="16"/>
        </w:numPr>
        <w:tabs>
          <w:tab w:val="left" w:pos="851"/>
        </w:tabs>
        <w:ind w:left="851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Zamawiający udzieli wyjaśnień niezwłocznie, pod warunkiem, że wniosek o wyjaśnienie treści wpłynął do Zamawiającego nie później niż na 2 dni przed upływem terminu składania ofert.</w:t>
      </w:r>
    </w:p>
    <w:p w14:paraId="2526759B" w14:textId="77777777" w:rsidR="00114A5A" w:rsidRPr="00E16EF9" w:rsidRDefault="00114A5A" w:rsidP="00720530">
      <w:pPr>
        <w:numPr>
          <w:ilvl w:val="0"/>
          <w:numId w:val="16"/>
        </w:numPr>
        <w:tabs>
          <w:tab w:val="left" w:pos="851"/>
        </w:tabs>
        <w:ind w:left="851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Treść zapytań wraz z wyjaśnieniami Zamawiający udostępni na stronie internetowej prowadzonego postępowania, bez ujawniania źródła zapytania.</w:t>
      </w:r>
    </w:p>
    <w:p w14:paraId="4F7A771A" w14:textId="7C3420EC" w:rsidR="00114A5A" w:rsidRPr="00E16EF9" w:rsidRDefault="00114A5A" w:rsidP="00720530">
      <w:pPr>
        <w:numPr>
          <w:ilvl w:val="0"/>
          <w:numId w:val="16"/>
        </w:numPr>
        <w:tabs>
          <w:tab w:val="left" w:pos="851"/>
        </w:tabs>
        <w:ind w:left="851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W uzasadnionych przypadkach Zamawiający może przed upływem terminu składania ofert zmienić treść </w:t>
      </w:r>
      <w:r w:rsidR="00707F6E" w:rsidRPr="00E16EF9">
        <w:rPr>
          <w:color w:val="000000" w:themeColor="text1"/>
          <w:sz w:val="20"/>
        </w:rPr>
        <w:t>Zapytania ofertowego</w:t>
      </w:r>
      <w:r w:rsidRPr="00E16EF9">
        <w:rPr>
          <w:color w:val="000000" w:themeColor="text1"/>
          <w:sz w:val="20"/>
        </w:rPr>
        <w:t>. Dokonaną zmianę Zamawiający udostępni na stronie internetowej prowadzonego postępowania.</w:t>
      </w:r>
    </w:p>
    <w:p w14:paraId="2837F857" w14:textId="77777777" w:rsidR="00114A5A" w:rsidRPr="00E16EF9" w:rsidRDefault="00114A5A" w:rsidP="00562A1B">
      <w:pPr>
        <w:pStyle w:val="Tekstpodstawowywcity2"/>
        <w:numPr>
          <w:ilvl w:val="6"/>
          <w:numId w:val="2"/>
        </w:numPr>
        <w:spacing w:after="0" w:line="240" w:lineRule="auto"/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Zamawiający zastrzega sobie prawo do:</w:t>
      </w:r>
    </w:p>
    <w:p w14:paraId="063ED78F" w14:textId="7F7F657D" w:rsidR="007F2BE7" w:rsidRPr="00E16EF9" w:rsidRDefault="007F2BE7" w:rsidP="00720530">
      <w:pPr>
        <w:pStyle w:val="Akapitzlist"/>
        <w:numPr>
          <w:ilvl w:val="0"/>
          <w:numId w:val="17"/>
        </w:numPr>
        <w:tabs>
          <w:tab w:val="clear" w:pos="420"/>
        </w:tabs>
        <w:autoSpaceDE w:val="0"/>
        <w:autoSpaceDN w:val="0"/>
        <w:adjustRightInd w:val="0"/>
        <w:ind w:left="851" w:hanging="284"/>
        <w:contextualSpacing w:val="0"/>
        <w:rPr>
          <w:color w:val="000000" w:themeColor="text1"/>
          <w:sz w:val="20"/>
        </w:rPr>
      </w:pPr>
      <w:r w:rsidRPr="00E16EF9">
        <w:rPr>
          <w:sz w:val="20"/>
        </w:rPr>
        <w:t>wezwania</w:t>
      </w:r>
      <w:r w:rsidRPr="00E16EF9">
        <w:rPr>
          <w:color w:val="000000"/>
          <w:sz w:val="20"/>
        </w:rPr>
        <w:t xml:space="preserve"> Wykonawcy do uzupełnienia dokumentów i/lub wyjaśnienia treści dokumentów wymaganych </w:t>
      </w:r>
      <w:r w:rsidR="006926AF" w:rsidRPr="00E16EF9">
        <w:rPr>
          <w:color w:val="000000"/>
          <w:sz w:val="20"/>
        </w:rPr>
        <w:br/>
      </w:r>
      <w:r w:rsidRPr="00E16EF9">
        <w:rPr>
          <w:color w:val="000000"/>
          <w:sz w:val="20"/>
        </w:rPr>
        <w:t xml:space="preserve">w </w:t>
      </w:r>
      <w:r w:rsidR="00707F6E" w:rsidRPr="00E16EF9">
        <w:rPr>
          <w:color w:val="000000"/>
          <w:sz w:val="20"/>
        </w:rPr>
        <w:t>Zapytaniu ofertowym</w:t>
      </w:r>
      <w:r w:rsidRPr="00E16EF9">
        <w:rPr>
          <w:color w:val="000000"/>
          <w:sz w:val="20"/>
        </w:rPr>
        <w:t>, w przypadku kiedy Wykonawca nie załączy do oferty wszystkich wymaganych dokumentów lub w sytuacji, gdy dokumenty te zawierają błędy,</w:t>
      </w:r>
    </w:p>
    <w:p w14:paraId="33E03409" w14:textId="77777777" w:rsidR="007F2BE7" w:rsidRPr="00E16EF9" w:rsidRDefault="007F2BE7" w:rsidP="00720530">
      <w:pPr>
        <w:pStyle w:val="Akapitzlist"/>
        <w:numPr>
          <w:ilvl w:val="0"/>
          <w:numId w:val="17"/>
        </w:numPr>
        <w:tabs>
          <w:tab w:val="clear" w:pos="420"/>
        </w:tabs>
        <w:autoSpaceDE w:val="0"/>
        <w:autoSpaceDN w:val="0"/>
        <w:adjustRightInd w:val="0"/>
        <w:ind w:left="851" w:hanging="284"/>
        <w:contextualSpacing w:val="0"/>
        <w:rPr>
          <w:color w:val="000000" w:themeColor="text1"/>
          <w:sz w:val="20"/>
        </w:rPr>
      </w:pPr>
      <w:r w:rsidRPr="00E16EF9">
        <w:rPr>
          <w:color w:val="000000"/>
          <w:sz w:val="20"/>
        </w:rPr>
        <w:t xml:space="preserve">wezwania Wykonawcy do udzielenia wyjaśnień w zakresie rażąco niskiej ceny oferty: przy </w:t>
      </w:r>
      <w:r w:rsidRPr="00E16EF9">
        <w:rPr>
          <w:color w:val="000000" w:themeColor="text1"/>
          <w:sz w:val="20"/>
        </w:rPr>
        <w:t>ocenie czy oferta zawiera rażąco niską cenę Zamawiający weźmie pod uwagę w szczególności, czy cena całkowita oferty jest niższa o co najmniej 30% od wartości zamówienia powiększonej o należny podatek od towarów i usług, ustalonej przed wszczęciem postępowania lub o co najmniej 30% od średniej arytmetycznej cen wszystkich złożonych ofert,</w:t>
      </w:r>
    </w:p>
    <w:p w14:paraId="2BF49059" w14:textId="472BB093" w:rsidR="007E2951" w:rsidRPr="00E16EF9" w:rsidRDefault="007F2BE7" w:rsidP="00720530">
      <w:pPr>
        <w:pStyle w:val="Akapitzlist"/>
        <w:numPr>
          <w:ilvl w:val="0"/>
          <w:numId w:val="17"/>
        </w:numPr>
        <w:tabs>
          <w:tab w:val="clear" w:pos="420"/>
        </w:tabs>
        <w:autoSpaceDE w:val="0"/>
        <w:autoSpaceDN w:val="0"/>
        <w:adjustRightInd w:val="0"/>
        <w:ind w:left="851" w:hanging="284"/>
        <w:contextualSpacing w:val="0"/>
        <w:rPr>
          <w:color w:val="000000"/>
          <w:sz w:val="20"/>
        </w:rPr>
      </w:pPr>
      <w:r w:rsidRPr="00E16EF9">
        <w:rPr>
          <w:sz w:val="20"/>
        </w:rPr>
        <w:t xml:space="preserve">poprawienia omyłek w ofertach, w szczególności pisarskich i rachunkowych oraz innych polegających na niezgodności oferty z </w:t>
      </w:r>
      <w:r w:rsidR="00AA6515" w:rsidRPr="00E16EF9">
        <w:rPr>
          <w:sz w:val="20"/>
        </w:rPr>
        <w:t>Zapytaniem ofertowym</w:t>
      </w:r>
      <w:r w:rsidRPr="00E16EF9">
        <w:rPr>
          <w:sz w:val="20"/>
        </w:rPr>
        <w:t xml:space="preserve">, niepowodujących istotnych zmian w treści oferty. </w:t>
      </w:r>
    </w:p>
    <w:p w14:paraId="571BA9F7" w14:textId="5357E2D9" w:rsidR="000710FF" w:rsidRPr="00E16EF9" w:rsidRDefault="000710FF" w:rsidP="000710FF">
      <w:pPr>
        <w:pStyle w:val="Akapitzlist"/>
        <w:numPr>
          <w:ilvl w:val="6"/>
          <w:numId w:val="2"/>
        </w:numPr>
        <w:spacing w:before="60"/>
        <w:rPr>
          <w:b/>
          <w:bCs/>
          <w:color w:val="000000" w:themeColor="text1"/>
          <w:sz w:val="20"/>
          <w:u w:val="single"/>
        </w:rPr>
      </w:pPr>
      <w:r w:rsidRPr="00E16EF9">
        <w:rPr>
          <w:b/>
          <w:bCs/>
          <w:color w:val="000000" w:themeColor="text1"/>
          <w:sz w:val="20"/>
          <w:u w:val="single"/>
        </w:rPr>
        <w:t>UWAGA:</w:t>
      </w:r>
    </w:p>
    <w:p w14:paraId="5B544BA2" w14:textId="422EC74B" w:rsidR="000710FF" w:rsidRPr="00E16EF9" w:rsidRDefault="000710FF" w:rsidP="000710FF">
      <w:pPr>
        <w:pStyle w:val="Akapitzlist"/>
        <w:numPr>
          <w:ilvl w:val="0"/>
          <w:numId w:val="30"/>
        </w:numPr>
        <w:spacing w:before="60"/>
        <w:ind w:left="709" w:hanging="283"/>
        <w:rPr>
          <w:bCs/>
          <w:color w:val="000000" w:themeColor="text1"/>
          <w:sz w:val="20"/>
        </w:rPr>
      </w:pPr>
      <w:bookmarkStart w:id="7" w:name="_Hlk130894321"/>
      <w:r w:rsidRPr="00E16EF9">
        <w:rPr>
          <w:bCs/>
          <w:color w:val="000000" w:themeColor="text1"/>
          <w:sz w:val="20"/>
        </w:rPr>
        <w:t xml:space="preserve">Wykonawca w zakresie każdej z części zamówienia </w:t>
      </w:r>
      <w:r w:rsidRPr="00E16EF9">
        <w:rPr>
          <w:b/>
          <w:color w:val="000000" w:themeColor="text1"/>
          <w:sz w:val="20"/>
        </w:rPr>
        <w:t>najpóźniej 2 dni przed zawarciem umowy/zamówienia</w:t>
      </w:r>
      <w:r w:rsidRPr="00E16EF9">
        <w:rPr>
          <w:bCs/>
          <w:color w:val="000000" w:themeColor="text1"/>
          <w:sz w:val="20"/>
        </w:rPr>
        <w:t xml:space="preserve"> przedłoży Zamawiającemu </w:t>
      </w:r>
      <w:r w:rsidRPr="00E16EF9">
        <w:rPr>
          <w:bCs/>
          <w:sz w:val="20"/>
        </w:rPr>
        <w:t xml:space="preserve">drogą elektroniczną na adres </w:t>
      </w:r>
      <w:hyperlink r:id="rId25" w:history="1">
        <w:r w:rsidRPr="00E16EF9">
          <w:rPr>
            <w:rStyle w:val="Hipercze"/>
            <w:bCs/>
            <w:sz w:val="20"/>
          </w:rPr>
          <w:t>zp@ans-elblag.pl</w:t>
        </w:r>
      </w:hyperlink>
      <w:r w:rsidRPr="00E16EF9">
        <w:rPr>
          <w:rStyle w:val="Hipercze"/>
          <w:bCs/>
          <w:sz w:val="20"/>
        </w:rPr>
        <w:t xml:space="preserve"> </w:t>
      </w:r>
      <w:r w:rsidRPr="00E16EF9">
        <w:rPr>
          <w:bCs/>
          <w:color w:val="000000" w:themeColor="text1"/>
          <w:sz w:val="20"/>
        </w:rPr>
        <w:t>podpisany przez osobę uprawnioną do reprezentowania Wykonawcy i składania oświadczeń woli</w:t>
      </w:r>
      <w:r w:rsidRPr="00E16EF9">
        <w:rPr>
          <w:bCs/>
          <w:color w:val="000000" w:themeColor="text1"/>
          <w:sz w:val="20"/>
          <w:u w:val="single"/>
        </w:rPr>
        <w:t xml:space="preserve"> </w:t>
      </w:r>
      <w:r w:rsidRPr="00E16EF9">
        <w:rPr>
          <w:b/>
          <w:color w:val="000000" w:themeColor="text1"/>
          <w:sz w:val="20"/>
        </w:rPr>
        <w:t>Wykaz Cen</w:t>
      </w:r>
      <w:r w:rsidRPr="00E16EF9">
        <w:rPr>
          <w:bCs/>
          <w:color w:val="000000" w:themeColor="text1"/>
          <w:sz w:val="20"/>
        </w:rPr>
        <w:t xml:space="preserve"> oferowanych druków/publikacji, zgodnie z OPZ, określający ceny jednostkowe, liczbę sztuk, stawkę VAT, wartość netto i wartość brutto.</w:t>
      </w:r>
    </w:p>
    <w:p w14:paraId="4BE67D10" w14:textId="77777777" w:rsidR="000710FF" w:rsidRPr="00E16EF9" w:rsidRDefault="000710FF" w:rsidP="000710FF">
      <w:pPr>
        <w:pStyle w:val="Akapitzlist"/>
        <w:numPr>
          <w:ilvl w:val="0"/>
          <w:numId w:val="31"/>
        </w:numPr>
        <w:spacing w:before="60"/>
        <w:ind w:left="851" w:hanging="284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Wymienione w Wykazie Cen wartości (netto, brutto, kwota podatku VAT) należy podać w zaokrągleniu do dwóch miejsc po przecinku przy zachowaniu matematycznej zasady zaokrąglania liczb zgodnie z § 9 ust. 6 rozporządzenia Ministra Finansów z dnia 25 maja 2005 r. w sprawie zwrotu podatku niektórym podatnikom, zaliczkowego zwrotu podatku, wystawiania faktur, sposobu ich przechowywania oraz listy towarów i usług, do których nie mają zastosowania zwolnienia od podatku od towaru i usług (Dz.U.2017.1221 z późn. zm.).</w:t>
      </w:r>
    </w:p>
    <w:p w14:paraId="6458A846" w14:textId="77777777" w:rsidR="000710FF" w:rsidRPr="00E16EF9" w:rsidRDefault="000710FF" w:rsidP="000710FF">
      <w:pPr>
        <w:pStyle w:val="Akapitzlist"/>
        <w:numPr>
          <w:ilvl w:val="0"/>
          <w:numId w:val="31"/>
        </w:numPr>
        <w:shd w:val="clear" w:color="auto" w:fill="FFFFFF" w:themeFill="background1"/>
        <w:spacing w:before="60"/>
        <w:ind w:left="851" w:hanging="284"/>
        <w:rPr>
          <w:sz w:val="20"/>
        </w:rPr>
      </w:pPr>
      <w:r w:rsidRPr="00E16EF9">
        <w:rPr>
          <w:sz w:val="20"/>
        </w:rPr>
        <w:t>Wykaz cen służyć będzie szczegółowym rozliczeniom z Wykonawcą.</w:t>
      </w:r>
    </w:p>
    <w:p w14:paraId="383C80FD" w14:textId="77777777" w:rsidR="000710FF" w:rsidRPr="00E16EF9" w:rsidRDefault="000710FF" w:rsidP="000710FF">
      <w:pPr>
        <w:pStyle w:val="Akapitzlist"/>
        <w:numPr>
          <w:ilvl w:val="0"/>
          <w:numId w:val="31"/>
        </w:numPr>
        <w:shd w:val="clear" w:color="auto" w:fill="FFFFFF" w:themeFill="background1"/>
        <w:spacing w:before="60"/>
        <w:ind w:left="851" w:hanging="284"/>
        <w:rPr>
          <w:sz w:val="20"/>
        </w:rPr>
      </w:pPr>
      <w:bookmarkStart w:id="8" w:name="_Hlk112937908"/>
      <w:r w:rsidRPr="00E16EF9">
        <w:rPr>
          <w:sz w:val="20"/>
        </w:rPr>
        <w:t xml:space="preserve">Niedostarczenie Wykazu cen w terminie zawarcia umowy będzie jednoznaczne z uchyleniem się Wykonawcy od zawarcia umowy w sprawie zamówienia publicznego zgodnie z zapisami ust. 4. </w:t>
      </w:r>
    </w:p>
    <w:bookmarkEnd w:id="8"/>
    <w:p w14:paraId="662A4028" w14:textId="7FA5AF8C" w:rsidR="000E7FEB" w:rsidRPr="00662404" w:rsidRDefault="000710FF" w:rsidP="00662404">
      <w:pPr>
        <w:pStyle w:val="Akapitzlist"/>
        <w:numPr>
          <w:ilvl w:val="0"/>
          <w:numId w:val="31"/>
        </w:numPr>
        <w:spacing w:before="60"/>
        <w:ind w:left="851" w:hanging="284"/>
        <w:rPr>
          <w:color w:val="000000" w:themeColor="text1"/>
          <w:sz w:val="20"/>
        </w:rPr>
      </w:pPr>
      <w:r w:rsidRPr="00E16EF9">
        <w:rPr>
          <w:sz w:val="20"/>
        </w:rPr>
        <w:t xml:space="preserve">Suma </w:t>
      </w:r>
      <w:bookmarkStart w:id="9" w:name="_Hlk130894395"/>
      <w:r w:rsidRPr="00E16EF9">
        <w:rPr>
          <w:sz w:val="20"/>
        </w:rPr>
        <w:t>wartości (netto i brutto) wskazana w Wykazie cen musi być zgodna z ceną oferty (netto i brutto) wskazaną w Formularzy oferty złożonym w postępowaniu</w:t>
      </w:r>
      <w:bookmarkEnd w:id="7"/>
      <w:bookmarkEnd w:id="9"/>
      <w:r w:rsidRPr="00E16EF9">
        <w:rPr>
          <w:sz w:val="20"/>
        </w:rPr>
        <w:t>.</w:t>
      </w:r>
    </w:p>
    <w:p w14:paraId="150523B4" w14:textId="77777777" w:rsidR="00711372" w:rsidRPr="00E16EF9" w:rsidRDefault="00711372" w:rsidP="00562A1B">
      <w:pPr>
        <w:pStyle w:val="Tekstpodstawowy"/>
        <w:numPr>
          <w:ilvl w:val="0"/>
          <w:numId w:val="2"/>
        </w:numPr>
        <w:tabs>
          <w:tab w:val="left" w:pos="284"/>
        </w:tabs>
        <w:ind w:left="284" w:hanging="284"/>
        <w:rPr>
          <w:b/>
          <w:bCs/>
          <w:smallCaps/>
          <w:color w:val="000000" w:themeColor="text1"/>
          <w:sz w:val="20"/>
        </w:rPr>
      </w:pPr>
      <w:r w:rsidRPr="00E16EF9">
        <w:rPr>
          <w:b/>
          <w:bCs/>
          <w:smallCaps/>
          <w:color w:val="000000" w:themeColor="text1"/>
          <w:sz w:val="20"/>
        </w:rPr>
        <w:t>Informacje o formalnościach, jakie powinny zostać dopełnione po wyborze oferty</w:t>
      </w:r>
    </w:p>
    <w:p w14:paraId="01377B06" w14:textId="41C559D5" w:rsidR="00711372" w:rsidRPr="00E16EF9" w:rsidRDefault="00711372" w:rsidP="00662404">
      <w:pPr>
        <w:pStyle w:val="Akapitzlist"/>
        <w:numPr>
          <w:ilvl w:val="3"/>
          <w:numId w:val="2"/>
        </w:numPr>
        <w:ind w:left="851" w:hanging="425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Przedmiotowe postępowanie może zakończyć się </w:t>
      </w:r>
      <w:r w:rsidR="00127F72" w:rsidRPr="00E16EF9">
        <w:rPr>
          <w:color w:val="000000" w:themeColor="text1"/>
          <w:sz w:val="20"/>
        </w:rPr>
        <w:t>zawarciem umowy/zamówienia w sprawie zamówienia publicznego</w:t>
      </w:r>
      <w:r w:rsidRPr="00E16EF9">
        <w:rPr>
          <w:color w:val="000000" w:themeColor="text1"/>
          <w:sz w:val="20"/>
        </w:rPr>
        <w:t xml:space="preserve"> albo unieważnieniem postępowania.</w:t>
      </w:r>
    </w:p>
    <w:p w14:paraId="4E5851F4" w14:textId="452E3675" w:rsidR="00B828B8" w:rsidRPr="00662404" w:rsidRDefault="00711372" w:rsidP="00662404">
      <w:pPr>
        <w:pStyle w:val="Akapitzlist"/>
        <w:numPr>
          <w:ilvl w:val="3"/>
          <w:numId w:val="2"/>
        </w:numPr>
        <w:ind w:left="851" w:hanging="425"/>
        <w:rPr>
          <w:color w:val="000000" w:themeColor="text1"/>
          <w:sz w:val="20"/>
        </w:rPr>
      </w:pPr>
      <w:r w:rsidRPr="00662404">
        <w:rPr>
          <w:color w:val="000000" w:themeColor="text1"/>
          <w:sz w:val="20"/>
        </w:rPr>
        <w:t>Wykonawca,</w:t>
      </w:r>
      <w:r w:rsidR="000D35B5" w:rsidRPr="00662404">
        <w:rPr>
          <w:color w:val="000000" w:themeColor="text1"/>
          <w:sz w:val="20"/>
        </w:rPr>
        <w:t xml:space="preserve"> </w:t>
      </w:r>
      <w:r w:rsidR="000D35B5" w:rsidRPr="00662404">
        <w:rPr>
          <w:sz w:val="20"/>
        </w:rPr>
        <w:t>którego oferta została wybrana jako najkorzystniejsza, zostanie poinformowany przez Zamawiającego o miejscu i terminie przekazania zamówienia</w:t>
      </w:r>
      <w:r w:rsidR="00B828B8" w:rsidRPr="00662404">
        <w:rPr>
          <w:color w:val="000000" w:themeColor="text1"/>
          <w:sz w:val="20"/>
        </w:rPr>
        <w:t>.</w:t>
      </w:r>
    </w:p>
    <w:p w14:paraId="3210A599" w14:textId="1BB4C5C8" w:rsidR="00127F72" w:rsidRPr="00E16EF9" w:rsidRDefault="00127F72" w:rsidP="00662404">
      <w:pPr>
        <w:pStyle w:val="Akapitzlist"/>
        <w:numPr>
          <w:ilvl w:val="3"/>
          <w:numId w:val="2"/>
        </w:numPr>
        <w:ind w:left="851" w:hanging="425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Umowa/zamówienie zostanie uzupełniona o zapisy wynikające z oferty.</w:t>
      </w:r>
    </w:p>
    <w:p w14:paraId="13216C32" w14:textId="0C34DABD" w:rsidR="00B56F0E" w:rsidRPr="00E16EF9" w:rsidRDefault="00B828B8" w:rsidP="00662404">
      <w:pPr>
        <w:pStyle w:val="Akapitzlist"/>
        <w:numPr>
          <w:ilvl w:val="3"/>
          <w:numId w:val="2"/>
        </w:numPr>
        <w:tabs>
          <w:tab w:val="left" w:pos="567"/>
        </w:tabs>
        <w:ind w:left="851" w:hanging="425"/>
        <w:rPr>
          <w:sz w:val="20"/>
        </w:rPr>
      </w:pPr>
      <w:r w:rsidRPr="00E16EF9">
        <w:rPr>
          <w:sz w:val="20"/>
        </w:rPr>
        <w:t>Jeżeli Wykonawca, którego oferta została wybrana, uchyla się od potwierdzenia przyjęcia zamówienia  w sprawie zamówienia, Zamawiający może wybrać ofertę najkorzystniejszą spośród pozostałych ofert bez przeprowadzania ich ponownego badania i oceny</w:t>
      </w:r>
      <w:bookmarkStart w:id="10" w:name="_Hlk89772605"/>
      <w:r w:rsidR="00B56F0E" w:rsidRPr="00E16EF9">
        <w:rPr>
          <w:color w:val="000000" w:themeColor="text1"/>
          <w:sz w:val="20"/>
        </w:rPr>
        <w:t>.</w:t>
      </w:r>
    </w:p>
    <w:p w14:paraId="10EC6000" w14:textId="77777777" w:rsidR="00B56F0E" w:rsidRPr="00E16EF9" w:rsidRDefault="00B56F0E" w:rsidP="00B56F0E">
      <w:pPr>
        <w:pStyle w:val="Akapitzlist"/>
        <w:tabs>
          <w:tab w:val="left" w:pos="6215"/>
        </w:tabs>
        <w:autoSpaceDE w:val="0"/>
        <w:autoSpaceDN w:val="0"/>
        <w:adjustRightInd w:val="0"/>
        <w:ind w:left="0"/>
        <w:rPr>
          <w:color w:val="000000" w:themeColor="text1"/>
          <w:sz w:val="20"/>
          <w:u w:val="single"/>
        </w:rPr>
      </w:pPr>
      <w:r w:rsidRPr="00E16EF9">
        <w:rPr>
          <w:color w:val="000000" w:themeColor="text1"/>
          <w:sz w:val="20"/>
          <w:u w:val="single"/>
        </w:rPr>
        <w:lastRenderedPageBreak/>
        <w:t>Rozwiązanie umowy</w:t>
      </w:r>
    </w:p>
    <w:p w14:paraId="572B9ECA" w14:textId="77777777" w:rsidR="00B56F0E" w:rsidRPr="00E16EF9" w:rsidRDefault="00B56F0E" w:rsidP="00B56F0E">
      <w:pPr>
        <w:numPr>
          <w:ilvl w:val="0"/>
          <w:numId w:val="35"/>
        </w:numPr>
        <w:spacing w:before="60"/>
        <w:ind w:left="568" w:hanging="284"/>
        <w:rPr>
          <w:color w:val="000000" w:themeColor="text1"/>
          <w:sz w:val="20"/>
        </w:rPr>
      </w:pPr>
      <w:r w:rsidRPr="00E16EF9">
        <w:rPr>
          <w:bCs/>
          <w:color w:val="000000" w:themeColor="text1"/>
          <w:sz w:val="20"/>
        </w:rPr>
        <w:t>Wypowiedzieć umowę może każdą ze stron przy zachowaniu 1 miesięcznego okresu wypowiedzenia ze skutkiem na koniec okresu rozliczeniowego z zachowaniem formy pisemnej.</w:t>
      </w:r>
    </w:p>
    <w:p w14:paraId="3F778D77" w14:textId="77777777" w:rsidR="00B56F0E" w:rsidRPr="00E16EF9" w:rsidRDefault="00B56F0E" w:rsidP="00B56F0E">
      <w:pPr>
        <w:numPr>
          <w:ilvl w:val="0"/>
          <w:numId w:val="35"/>
        </w:numPr>
        <w:spacing w:before="60"/>
        <w:ind w:left="568" w:hanging="284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Odstąpienie od umowy może nastąpić w terminie 30 dni od powzięcia wiadomości o następujących sytuacjach:</w:t>
      </w:r>
    </w:p>
    <w:p w14:paraId="687ADF27" w14:textId="77777777" w:rsidR="00B56F0E" w:rsidRPr="00E16EF9" w:rsidRDefault="00B56F0E" w:rsidP="00B56F0E">
      <w:pPr>
        <w:numPr>
          <w:ilvl w:val="0"/>
          <w:numId w:val="36"/>
        </w:numPr>
        <w:tabs>
          <w:tab w:val="clear" w:pos="1134"/>
          <w:tab w:val="num" w:pos="851"/>
        </w:tabs>
        <w:ind w:left="851" w:hanging="284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Zamawiającemu przysługuje prawo odstąpienia od umowy, gdy: </w:t>
      </w:r>
    </w:p>
    <w:p w14:paraId="4CCFBB9A" w14:textId="77777777" w:rsidR="00B56F0E" w:rsidRPr="00E16EF9" w:rsidRDefault="00B56F0E" w:rsidP="00B56F0E">
      <w:pPr>
        <w:numPr>
          <w:ilvl w:val="0"/>
          <w:numId w:val="37"/>
        </w:numPr>
        <w:tabs>
          <w:tab w:val="clear" w:pos="1020"/>
          <w:tab w:val="num" w:pos="1134"/>
        </w:tabs>
        <w:ind w:left="1135" w:hanging="284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otwarto likwidację </w:t>
      </w:r>
      <w:r w:rsidRPr="00E16EF9">
        <w:rPr>
          <w:bCs/>
          <w:color w:val="000000" w:themeColor="text1"/>
          <w:sz w:val="20"/>
        </w:rPr>
        <w:t>Wykonawcy,</w:t>
      </w:r>
    </w:p>
    <w:p w14:paraId="585CD404" w14:textId="77777777" w:rsidR="00B56F0E" w:rsidRPr="00E16EF9" w:rsidRDefault="00B56F0E" w:rsidP="00B56F0E">
      <w:pPr>
        <w:numPr>
          <w:ilvl w:val="0"/>
          <w:numId w:val="37"/>
        </w:numPr>
        <w:tabs>
          <w:tab w:val="clear" w:pos="1020"/>
          <w:tab w:val="num" w:pos="1134"/>
        </w:tabs>
        <w:ind w:left="1135" w:hanging="284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Wykonawca </w:t>
      </w:r>
      <w:bookmarkStart w:id="11" w:name="_Hlk101791564"/>
      <w:r w:rsidRPr="00E16EF9">
        <w:rPr>
          <w:color w:val="000000" w:themeColor="text1"/>
          <w:sz w:val="20"/>
        </w:rPr>
        <w:t>nie wykonuje lub nienależycie wykonuje swoje obowiązki określone umową, w razie nie usunięcia stwierdzonych uchybień w terminie 7 dni na pisemne wezwanie Zamawiającego,</w:t>
      </w:r>
    </w:p>
    <w:p w14:paraId="7C3E8BD2" w14:textId="77777777" w:rsidR="00B56F0E" w:rsidRPr="00E16EF9" w:rsidRDefault="00B56F0E" w:rsidP="00B56F0E">
      <w:pPr>
        <w:numPr>
          <w:ilvl w:val="0"/>
          <w:numId w:val="37"/>
        </w:numPr>
        <w:tabs>
          <w:tab w:val="clear" w:pos="1020"/>
          <w:tab w:val="num" w:pos="1134"/>
        </w:tabs>
        <w:ind w:left="1135" w:hanging="284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Wykonawca zaprzestał realizacji przedmiotu umowy przed upływem terminu zakończenia realizacji umowy</w:t>
      </w:r>
      <w:bookmarkEnd w:id="11"/>
      <w:r w:rsidRPr="00E16EF9">
        <w:rPr>
          <w:color w:val="000000" w:themeColor="text1"/>
          <w:sz w:val="20"/>
        </w:rPr>
        <w:t>,</w:t>
      </w:r>
    </w:p>
    <w:p w14:paraId="0686E67D" w14:textId="77777777" w:rsidR="00B56F0E" w:rsidRPr="00E16EF9" w:rsidRDefault="00B56F0E" w:rsidP="00B56F0E">
      <w:pPr>
        <w:numPr>
          <w:ilvl w:val="0"/>
          <w:numId w:val="37"/>
        </w:numPr>
        <w:tabs>
          <w:tab w:val="clear" w:pos="1020"/>
          <w:tab w:val="num" w:pos="1134"/>
        </w:tabs>
        <w:ind w:left="1135" w:hanging="284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Wykonawca nie wykonał przedmiotu umowy zgodnie z kryteriami podanymi w umowie, w ofercie Wykonawcy lub w terminie określonym w umowie,</w:t>
      </w:r>
    </w:p>
    <w:p w14:paraId="0044EBCE" w14:textId="77777777" w:rsidR="00B56F0E" w:rsidRPr="00E16EF9" w:rsidRDefault="00B56F0E" w:rsidP="00B56F0E">
      <w:pPr>
        <w:numPr>
          <w:ilvl w:val="0"/>
          <w:numId w:val="37"/>
        </w:numPr>
        <w:tabs>
          <w:tab w:val="clear" w:pos="1020"/>
          <w:tab w:val="num" w:pos="1134"/>
        </w:tabs>
        <w:ind w:left="1135" w:hanging="284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po stronie Wykonawcy lub Zamawiającego wystąpiły okoliczności utrudniające lub uniemożliwiające wykonanie umowy,</w:t>
      </w:r>
    </w:p>
    <w:p w14:paraId="6F16FF9F" w14:textId="77777777" w:rsidR="00B56F0E" w:rsidRPr="00E16EF9" w:rsidRDefault="00B56F0E" w:rsidP="00B56F0E">
      <w:pPr>
        <w:numPr>
          <w:ilvl w:val="0"/>
          <w:numId w:val="36"/>
        </w:numPr>
        <w:tabs>
          <w:tab w:val="clear" w:pos="1134"/>
          <w:tab w:val="num" w:pos="851"/>
        </w:tabs>
        <w:ind w:left="851" w:hanging="284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Wykonawcy przysługuje prawo odstąpienia od umowy, jeżeli: </w:t>
      </w:r>
    </w:p>
    <w:p w14:paraId="60596308" w14:textId="77777777" w:rsidR="00B56F0E" w:rsidRPr="00E16EF9" w:rsidRDefault="00B56F0E" w:rsidP="00B56F0E">
      <w:pPr>
        <w:numPr>
          <w:ilvl w:val="0"/>
          <w:numId w:val="37"/>
        </w:numPr>
        <w:tabs>
          <w:tab w:val="clear" w:pos="1020"/>
          <w:tab w:val="num" w:pos="1134"/>
        </w:tabs>
        <w:ind w:left="1134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Zamawiający zawiadomi Wykonawcę, iż wobec zaistnienia uprzednio nieprzewidzianych okoliczności nie będzie mógł spełnić swoich zobowiązań umownych wobec Wykonawcy.</w:t>
      </w:r>
    </w:p>
    <w:p w14:paraId="60392443" w14:textId="77777777" w:rsidR="00B56F0E" w:rsidRPr="00E16EF9" w:rsidRDefault="00B56F0E" w:rsidP="00B56F0E">
      <w:pPr>
        <w:numPr>
          <w:ilvl w:val="0"/>
          <w:numId w:val="35"/>
        </w:numPr>
        <w:spacing w:before="60"/>
        <w:ind w:left="568" w:hanging="284"/>
        <w:rPr>
          <w:rFonts w:eastAsia="SimSun"/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Odstąpienie </w:t>
      </w:r>
      <w:bookmarkStart w:id="12" w:name="_Hlk98321732"/>
      <w:r w:rsidRPr="00E16EF9">
        <w:rPr>
          <w:color w:val="000000" w:themeColor="text1"/>
          <w:sz w:val="20"/>
        </w:rPr>
        <w:t>od umowy następuje za pośrednictwem listu poleconego za potwierdzeniem odbioru lub w formie pisma złożonego za pokwitowaniem, z chwilą otrzymania oświadczenia o odstąpieniu</w:t>
      </w:r>
      <w:bookmarkEnd w:id="12"/>
      <w:r w:rsidRPr="00E16EF9">
        <w:rPr>
          <w:color w:val="000000" w:themeColor="text1"/>
          <w:sz w:val="20"/>
        </w:rPr>
        <w:t>.</w:t>
      </w:r>
    </w:p>
    <w:p w14:paraId="0B310FEF" w14:textId="77777777" w:rsidR="00B56F0E" w:rsidRPr="00E16EF9" w:rsidRDefault="00B56F0E" w:rsidP="00B56F0E">
      <w:pPr>
        <w:pStyle w:val="Akapitzlist"/>
        <w:tabs>
          <w:tab w:val="left" w:pos="6215"/>
        </w:tabs>
        <w:autoSpaceDE w:val="0"/>
        <w:autoSpaceDN w:val="0"/>
        <w:adjustRightInd w:val="0"/>
        <w:ind w:left="0"/>
        <w:rPr>
          <w:color w:val="000000" w:themeColor="text1"/>
          <w:sz w:val="20"/>
          <w:u w:val="single"/>
        </w:rPr>
      </w:pPr>
      <w:r w:rsidRPr="00E16EF9">
        <w:rPr>
          <w:color w:val="000000" w:themeColor="text1"/>
          <w:sz w:val="20"/>
          <w:u w:val="single"/>
        </w:rPr>
        <w:t>Zamawiający określa, że obowiązującą formą odszkodowania będą kary umowne z następujących tytułów:</w:t>
      </w:r>
    </w:p>
    <w:p w14:paraId="743D0562" w14:textId="77777777" w:rsidR="00B56F0E" w:rsidRPr="00E16EF9" w:rsidRDefault="00B56F0E" w:rsidP="00B56F0E">
      <w:pPr>
        <w:numPr>
          <w:ilvl w:val="0"/>
          <w:numId w:val="32"/>
        </w:numPr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Zamawiający płaci Wykonawcy kary umowne:</w:t>
      </w:r>
    </w:p>
    <w:p w14:paraId="64047E54" w14:textId="77777777" w:rsidR="00B56F0E" w:rsidRPr="00E16EF9" w:rsidRDefault="00B56F0E" w:rsidP="00B56F0E">
      <w:pPr>
        <w:pStyle w:val="Akapitzlist"/>
        <w:numPr>
          <w:ilvl w:val="0"/>
          <w:numId w:val="34"/>
        </w:numPr>
        <w:ind w:left="851" w:hanging="284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za odstąpienie od umowy z przyczyn niezależnych od Wykonawcy w wysokości 10% wynagrodzenia umownego za wykonanie usługi, od której realizacji odstąpiono.</w:t>
      </w:r>
    </w:p>
    <w:p w14:paraId="1B6F54EE" w14:textId="77777777" w:rsidR="00B56F0E" w:rsidRPr="00E16EF9" w:rsidRDefault="00B56F0E" w:rsidP="00B56F0E">
      <w:pPr>
        <w:numPr>
          <w:ilvl w:val="0"/>
          <w:numId w:val="32"/>
        </w:numPr>
        <w:tabs>
          <w:tab w:val="left" w:pos="567"/>
        </w:tabs>
        <w:spacing w:before="60"/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Wykonawca płaci Zamawiającemu kary umowne:</w:t>
      </w:r>
    </w:p>
    <w:p w14:paraId="1919DDF8" w14:textId="6D50043E" w:rsidR="00B56F0E" w:rsidRPr="003E5EE5" w:rsidRDefault="00B56F0E" w:rsidP="00B56F0E">
      <w:pPr>
        <w:numPr>
          <w:ilvl w:val="1"/>
          <w:numId w:val="33"/>
        </w:numPr>
        <w:ind w:left="851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za</w:t>
      </w:r>
      <w:bookmarkStart w:id="13" w:name="_Hlk98321374"/>
      <w:r w:rsidRPr="00E16EF9">
        <w:rPr>
          <w:color w:val="000000" w:themeColor="text1"/>
          <w:sz w:val="20"/>
        </w:rPr>
        <w:t xml:space="preserve"> </w:t>
      </w:r>
      <w:r w:rsidRPr="00E16EF9">
        <w:rPr>
          <w:sz w:val="20"/>
        </w:rPr>
        <w:t xml:space="preserve">zwłokę w wykonaniu zleconej </w:t>
      </w:r>
      <w:r w:rsidR="00DA0290" w:rsidRPr="00E16EF9">
        <w:rPr>
          <w:sz w:val="20"/>
        </w:rPr>
        <w:t>dostawy</w:t>
      </w:r>
      <w:r w:rsidRPr="00E16EF9">
        <w:rPr>
          <w:sz w:val="20"/>
        </w:rPr>
        <w:t xml:space="preserve"> w wysokości 0,3% wynagrodzenia za daną </w:t>
      </w:r>
      <w:r w:rsidR="00DA0290" w:rsidRPr="00E16EF9">
        <w:rPr>
          <w:sz w:val="20"/>
        </w:rPr>
        <w:t>dostawę</w:t>
      </w:r>
      <w:r w:rsidRPr="00E16EF9">
        <w:rPr>
          <w:sz w:val="20"/>
        </w:rPr>
        <w:t xml:space="preserve"> brutto wyliczonego na podstawie cen jednostkowych określonych w umowie</w:t>
      </w:r>
      <w:r w:rsidR="00C074EB">
        <w:rPr>
          <w:sz w:val="20"/>
        </w:rPr>
        <w:t>/zamówieniu</w:t>
      </w:r>
      <w:r w:rsidR="003E5EE5">
        <w:rPr>
          <w:sz w:val="20"/>
        </w:rPr>
        <w:t xml:space="preserve"> </w:t>
      </w:r>
      <w:r w:rsidRPr="00E16EF9">
        <w:rPr>
          <w:sz w:val="20"/>
        </w:rPr>
        <w:t xml:space="preserve">w Wykazie cen za każdy dzień </w:t>
      </w:r>
      <w:r w:rsidRPr="003E5EE5">
        <w:rPr>
          <w:color w:val="000000" w:themeColor="text1"/>
          <w:sz w:val="20"/>
        </w:rPr>
        <w:t>roboczy zwłoki (poniedziałek- piątek oprócz ustawowych dni wolnych</w:t>
      </w:r>
      <w:bookmarkEnd w:id="13"/>
      <w:r w:rsidRPr="003E5EE5">
        <w:rPr>
          <w:color w:val="000000" w:themeColor="text1"/>
          <w:sz w:val="20"/>
        </w:rPr>
        <w:t>),</w:t>
      </w:r>
    </w:p>
    <w:p w14:paraId="5D636460" w14:textId="77777777" w:rsidR="003E5EE5" w:rsidRPr="003E5EE5" w:rsidRDefault="00B56F0E" w:rsidP="00B56F0E">
      <w:pPr>
        <w:numPr>
          <w:ilvl w:val="1"/>
          <w:numId w:val="33"/>
        </w:numPr>
        <w:ind w:left="851" w:hanging="283"/>
        <w:rPr>
          <w:color w:val="000000" w:themeColor="text1"/>
          <w:sz w:val="20"/>
        </w:rPr>
      </w:pPr>
      <w:r w:rsidRPr="003E5EE5">
        <w:rPr>
          <w:color w:val="000000" w:themeColor="text1"/>
          <w:sz w:val="20"/>
        </w:rPr>
        <w:t xml:space="preserve">za nienależyte wykonanie przedmiotu umowy </w:t>
      </w:r>
      <w:r w:rsidR="003E5EE5" w:rsidRPr="003E5EE5">
        <w:rPr>
          <w:color w:val="000000" w:themeColor="text1"/>
          <w:sz w:val="20"/>
        </w:rPr>
        <w:t>w tym np.:</w:t>
      </w:r>
    </w:p>
    <w:p w14:paraId="37954ABE" w14:textId="6A10F908" w:rsidR="003E5EE5" w:rsidRPr="003E5EE5" w:rsidRDefault="003E5EE5" w:rsidP="003E5EE5">
      <w:pPr>
        <w:ind w:left="851"/>
        <w:rPr>
          <w:color w:val="000000" w:themeColor="text1"/>
          <w:sz w:val="20"/>
        </w:rPr>
      </w:pPr>
      <w:r w:rsidRPr="003E5EE5">
        <w:rPr>
          <w:color w:val="000000" w:themeColor="text1"/>
          <w:sz w:val="20"/>
        </w:rPr>
        <w:t>- niewykonanie pełnego zakresu dostawy,</w:t>
      </w:r>
    </w:p>
    <w:p w14:paraId="10652CB8" w14:textId="629DD0FC" w:rsidR="00B56F0E" w:rsidRPr="003E5EE5" w:rsidRDefault="003E5EE5" w:rsidP="003E5EE5">
      <w:pPr>
        <w:ind w:left="851"/>
        <w:rPr>
          <w:color w:val="000000" w:themeColor="text1"/>
          <w:sz w:val="20"/>
        </w:rPr>
      </w:pPr>
      <w:r w:rsidRPr="003E5EE5">
        <w:rPr>
          <w:color w:val="000000" w:themeColor="text1"/>
          <w:sz w:val="20"/>
        </w:rPr>
        <w:t xml:space="preserve">- niezapewnieniu </w:t>
      </w:r>
      <w:r w:rsidR="00B56F0E" w:rsidRPr="003E5EE5">
        <w:rPr>
          <w:color w:val="000000" w:themeColor="text1"/>
          <w:sz w:val="20"/>
        </w:rPr>
        <w:t xml:space="preserve"> </w:t>
      </w:r>
      <w:r w:rsidRPr="003E5EE5">
        <w:rPr>
          <w:color w:val="000000" w:themeColor="text1"/>
          <w:sz w:val="20"/>
        </w:rPr>
        <w:t xml:space="preserve">odpowiedniej jakości danej dostawy, </w:t>
      </w:r>
    </w:p>
    <w:p w14:paraId="20563FDD" w14:textId="376024D4" w:rsidR="003E5EE5" w:rsidRPr="003E5EE5" w:rsidRDefault="003E5EE5" w:rsidP="003E5EE5">
      <w:pPr>
        <w:ind w:left="851"/>
        <w:rPr>
          <w:color w:val="000000" w:themeColor="text1"/>
          <w:sz w:val="20"/>
        </w:rPr>
      </w:pPr>
      <w:r w:rsidRPr="003E5EE5">
        <w:rPr>
          <w:color w:val="000000" w:themeColor="text1"/>
          <w:sz w:val="20"/>
        </w:rPr>
        <w:t>W wysokości 1% wynagrodzenia za daną dostawę brutto wyliczonego na podstawie cen jednostkowych określonych w Wykazie cen za każdy stwierdzony przypadek nienależytego wykonania umowy.</w:t>
      </w:r>
    </w:p>
    <w:p w14:paraId="1471361C" w14:textId="033CC906" w:rsidR="00B56F0E" w:rsidRPr="00E16EF9" w:rsidRDefault="00B56F0E" w:rsidP="00B56F0E">
      <w:pPr>
        <w:numPr>
          <w:ilvl w:val="1"/>
          <w:numId w:val="33"/>
        </w:numPr>
        <w:ind w:left="851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za </w:t>
      </w:r>
      <w:r w:rsidRPr="00E16EF9">
        <w:rPr>
          <w:sz w:val="20"/>
        </w:rPr>
        <w:t>niezrealizowanie części przedmiotu umowy w wysokości 10% wynagrodzenia za daną, niezrealizowaną</w:t>
      </w:r>
      <w:r w:rsidR="003E5EE5">
        <w:rPr>
          <w:sz w:val="20"/>
        </w:rPr>
        <w:t xml:space="preserve"> dostawę</w:t>
      </w:r>
      <w:r w:rsidRPr="00E16EF9">
        <w:rPr>
          <w:sz w:val="20"/>
        </w:rPr>
        <w:t xml:space="preserve">, </w:t>
      </w:r>
      <w:bookmarkStart w:id="14" w:name="_Hlk130894680"/>
      <w:r w:rsidRPr="00E16EF9">
        <w:rPr>
          <w:sz w:val="20"/>
        </w:rPr>
        <w:t>wyliczonego na podstawie cen jednostkowych określonych w umowie</w:t>
      </w:r>
      <w:bookmarkEnd w:id="14"/>
      <w:r w:rsidRPr="00E16EF9">
        <w:rPr>
          <w:sz w:val="20"/>
        </w:rPr>
        <w:t xml:space="preserve"> w Wykazie cen,</w:t>
      </w:r>
    </w:p>
    <w:p w14:paraId="56358A8A" w14:textId="362B7343" w:rsidR="00B56F0E" w:rsidRPr="00E16EF9" w:rsidRDefault="00B56F0E" w:rsidP="00B56F0E">
      <w:pPr>
        <w:numPr>
          <w:ilvl w:val="1"/>
          <w:numId w:val="33"/>
        </w:numPr>
        <w:ind w:left="851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z tytułu </w:t>
      </w:r>
      <w:bookmarkStart w:id="15" w:name="_Hlk98321535"/>
      <w:r w:rsidRPr="00E16EF9">
        <w:rPr>
          <w:color w:val="000000" w:themeColor="text1"/>
          <w:sz w:val="20"/>
        </w:rPr>
        <w:t xml:space="preserve">odstąpienia od umowy z przyczyn niezależnych od Zamawiającego w wysokości 10% wynagrodzenia umownego za </w:t>
      </w:r>
      <w:r w:rsidR="003E5EE5">
        <w:rPr>
          <w:color w:val="000000" w:themeColor="text1"/>
          <w:sz w:val="20"/>
        </w:rPr>
        <w:t xml:space="preserve">dostawy </w:t>
      </w:r>
      <w:r w:rsidRPr="00E16EF9">
        <w:rPr>
          <w:color w:val="000000" w:themeColor="text1"/>
          <w:sz w:val="20"/>
        </w:rPr>
        <w:t>od których wykonania odstąpiono</w:t>
      </w:r>
      <w:bookmarkEnd w:id="15"/>
      <w:r w:rsidRPr="00E16EF9">
        <w:rPr>
          <w:color w:val="000000" w:themeColor="text1"/>
          <w:sz w:val="20"/>
        </w:rPr>
        <w:t>.</w:t>
      </w:r>
    </w:p>
    <w:p w14:paraId="5F10BD14" w14:textId="77777777" w:rsidR="00B56F0E" w:rsidRPr="00E16EF9" w:rsidRDefault="00B56F0E" w:rsidP="00B56F0E">
      <w:pPr>
        <w:numPr>
          <w:ilvl w:val="0"/>
          <w:numId w:val="32"/>
        </w:numPr>
        <w:spacing w:before="60"/>
        <w:ind w:left="568" w:hanging="284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Strony zastrzegają, że łączna wysokość kar umownych należnych Wykonawcy lub Zamawiającemu nie może przekroczyć 30% wynagrodzenia maksymalnego za przedmiot umowy.</w:t>
      </w:r>
    </w:p>
    <w:p w14:paraId="20328627" w14:textId="77777777" w:rsidR="00B56F0E" w:rsidRPr="00E16EF9" w:rsidRDefault="00B56F0E" w:rsidP="00B56F0E">
      <w:pPr>
        <w:numPr>
          <w:ilvl w:val="0"/>
          <w:numId w:val="32"/>
        </w:numPr>
        <w:spacing w:before="60"/>
        <w:ind w:left="568" w:hanging="284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Naliczone </w:t>
      </w:r>
      <w:r w:rsidRPr="00E16EF9">
        <w:rPr>
          <w:color w:val="000000"/>
          <w:sz w:val="20"/>
        </w:rPr>
        <w:t>Wykonawcy kary umowne mogą być potrącone z jego wynagrodzenia. O ile kara umowna nie zostanie potrącona z wynagrodzenia Wykonawcy, zobowiązany on będzie do wniesienia zapłaty w terminie 14 dni od dnia wezwania przez Zamawiającego.</w:t>
      </w:r>
    </w:p>
    <w:p w14:paraId="0ADA8945" w14:textId="06ED3A95" w:rsidR="00B56F0E" w:rsidRPr="00F32200" w:rsidRDefault="00B56F0E" w:rsidP="00B56F0E">
      <w:pPr>
        <w:numPr>
          <w:ilvl w:val="0"/>
          <w:numId w:val="32"/>
        </w:numPr>
        <w:spacing w:before="60"/>
        <w:ind w:left="568" w:hanging="284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Jeżeli wysokość zastrzeżonych kar umownych nie pokrywa poniesionej szkody, strony mogą dochodzić odszkodowania uzupełniającego na zasadach ogólnych Kodeksu Cywilnego.</w:t>
      </w:r>
    </w:p>
    <w:bookmarkEnd w:id="10"/>
    <w:p w14:paraId="35627CE4" w14:textId="7A18B9FC" w:rsidR="00711372" w:rsidRPr="00E16EF9" w:rsidRDefault="00B5404B" w:rsidP="00562A1B">
      <w:pPr>
        <w:pStyle w:val="Tekstpodstawowy"/>
        <w:numPr>
          <w:ilvl w:val="0"/>
          <w:numId w:val="2"/>
        </w:numPr>
        <w:tabs>
          <w:tab w:val="left" w:pos="284"/>
        </w:tabs>
        <w:ind w:left="284" w:hanging="284"/>
        <w:rPr>
          <w:b/>
          <w:bCs/>
          <w:smallCaps/>
          <w:color w:val="000000" w:themeColor="text1"/>
          <w:sz w:val="20"/>
        </w:rPr>
      </w:pPr>
      <w:r w:rsidRPr="00E16EF9">
        <w:rPr>
          <w:b/>
          <w:bCs/>
          <w:smallCaps/>
          <w:color w:val="000000" w:themeColor="text1"/>
          <w:sz w:val="20"/>
        </w:rPr>
        <w:t>ISTOTNE DLA STRON POSTANOWI</w:t>
      </w:r>
      <w:r w:rsidR="00C37D17" w:rsidRPr="00E16EF9">
        <w:rPr>
          <w:b/>
          <w:bCs/>
          <w:smallCaps/>
          <w:color w:val="000000" w:themeColor="text1"/>
          <w:sz w:val="20"/>
        </w:rPr>
        <w:t>E</w:t>
      </w:r>
      <w:r w:rsidRPr="00E16EF9">
        <w:rPr>
          <w:b/>
          <w:bCs/>
          <w:smallCaps/>
          <w:color w:val="000000" w:themeColor="text1"/>
          <w:sz w:val="20"/>
        </w:rPr>
        <w:t>NIA, KTÓRE ZOSTANĄ WPROWADZONE DO TREŚCI ZAWIERANEJ UMOWY W SPRAWIE ZAMÓWIENIA</w:t>
      </w:r>
    </w:p>
    <w:p w14:paraId="4B819EA1" w14:textId="6D4E3FFD" w:rsidR="00B5404B" w:rsidRPr="00E16EF9" w:rsidRDefault="00B5404B" w:rsidP="00B5404B">
      <w:pPr>
        <w:tabs>
          <w:tab w:val="left" w:pos="6215"/>
        </w:tabs>
        <w:autoSpaceDE w:val="0"/>
        <w:autoSpaceDN w:val="0"/>
        <w:adjustRightInd w:val="0"/>
        <w:rPr>
          <w:color w:val="000000" w:themeColor="text1"/>
          <w:sz w:val="20"/>
          <w:u w:val="single"/>
        </w:rPr>
      </w:pPr>
      <w:r w:rsidRPr="00E16EF9">
        <w:rPr>
          <w:color w:val="000000" w:themeColor="text1"/>
          <w:sz w:val="20"/>
          <w:u w:val="single"/>
        </w:rPr>
        <w:t>Zasady i termin płatności</w:t>
      </w:r>
    </w:p>
    <w:p w14:paraId="7913DA54" w14:textId="77777777" w:rsidR="0095014D" w:rsidRDefault="00D47F64" w:rsidP="0095014D">
      <w:pPr>
        <w:numPr>
          <w:ilvl w:val="0"/>
          <w:numId w:val="27"/>
        </w:numPr>
        <w:ind w:left="567" w:hanging="283"/>
        <w:rPr>
          <w:color w:val="000000"/>
          <w:sz w:val="20"/>
        </w:rPr>
      </w:pPr>
      <w:r w:rsidRPr="00E16EF9">
        <w:rPr>
          <w:color w:val="000000" w:themeColor="text1"/>
          <w:sz w:val="20"/>
        </w:rPr>
        <w:t xml:space="preserve">Rozliczenie za dostarczony przedmiot zamówienia odbędzie się fakturą wystawioną nie później niż do 15 dnia   miesiąca następującego po miesiącu, w którym dostarczono przedmiot zamówienia. </w:t>
      </w:r>
    </w:p>
    <w:p w14:paraId="0D937EFC" w14:textId="36B885EB" w:rsidR="0095014D" w:rsidRPr="0095014D" w:rsidRDefault="0095014D" w:rsidP="0095014D">
      <w:pPr>
        <w:numPr>
          <w:ilvl w:val="0"/>
          <w:numId w:val="27"/>
        </w:numPr>
        <w:ind w:left="567" w:hanging="283"/>
        <w:rPr>
          <w:color w:val="000000"/>
          <w:sz w:val="20"/>
        </w:rPr>
      </w:pPr>
      <w:r w:rsidRPr="0095014D">
        <w:rPr>
          <w:bCs/>
          <w:color w:val="000000" w:themeColor="text1"/>
          <w:sz w:val="20"/>
        </w:rPr>
        <w:t xml:space="preserve">Wynagrodzenie </w:t>
      </w:r>
      <w:r w:rsidRPr="0095014D">
        <w:rPr>
          <w:color w:val="000000" w:themeColor="text1"/>
          <w:sz w:val="20"/>
        </w:rPr>
        <w:t xml:space="preserve">może ulec zmianie w przypadku zwiększenia zakresu rzeczowego dostaw w wyniku skorzystania przez Zamawiającego z prawa opcji określonego w rozdziale 2 ust. </w:t>
      </w:r>
      <w:r>
        <w:rPr>
          <w:color w:val="000000" w:themeColor="text1"/>
          <w:sz w:val="20"/>
        </w:rPr>
        <w:t>5</w:t>
      </w:r>
      <w:r w:rsidRPr="0095014D">
        <w:rPr>
          <w:color w:val="000000" w:themeColor="text1"/>
          <w:sz w:val="20"/>
        </w:rPr>
        <w:t>) Zapytania ofertowego.</w:t>
      </w:r>
    </w:p>
    <w:p w14:paraId="38664444" w14:textId="77777777" w:rsidR="00787322" w:rsidRPr="00E16EF9" w:rsidRDefault="00EB40BD" w:rsidP="00000A1F">
      <w:pPr>
        <w:numPr>
          <w:ilvl w:val="0"/>
          <w:numId w:val="27"/>
        </w:numPr>
        <w:ind w:left="567" w:hanging="283"/>
        <w:rPr>
          <w:color w:val="000000"/>
          <w:sz w:val="20"/>
        </w:rPr>
      </w:pPr>
      <w:r w:rsidRPr="00E16EF9">
        <w:rPr>
          <w:color w:val="000000" w:themeColor="text1"/>
          <w:sz w:val="20"/>
        </w:rPr>
        <w:t>Termin zapłaty faktur Wykonawcy będzie wynosił 14 dni licząc od daty dostarczenia Zamawiającemu prawidłowo wystawionej faktury.</w:t>
      </w:r>
    </w:p>
    <w:p w14:paraId="6745ECB9" w14:textId="7E44D37B" w:rsidR="00787322" w:rsidRPr="00E16EF9" w:rsidRDefault="000F2348" w:rsidP="00000A1F">
      <w:pPr>
        <w:numPr>
          <w:ilvl w:val="0"/>
          <w:numId w:val="27"/>
        </w:numPr>
        <w:ind w:left="567" w:hanging="283"/>
        <w:rPr>
          <w:color w:val="000000"/>
          <w:sz w:val="20"/>
        </w:rPr>
      </w:pPr>
      <w:r w:rsidRPr="00E16EF9">
        <w:rPr>
          <w:color w:val="000000" w:themeColor="text1"/>
          <w:sz w:val="20"/>
        </w:rPr>
        <w:t xml:space="preserve">Podstawą do płatności faktury będzie protokół zdawczo-odbiorczy dołączony do faktury, sporządzony </w:t>
      </w:r>
      <w:r w:rsidR="00CC148E" w:rsidRPr="00E16EF9">
        <w:rPr>
          <w:color w:val="000000" w:themeColor="text1"/>
          <w:sz w:val="20"/>
        </w:rPr>
        <w:br/>
      </w:r>
      <w:r w:rsidRPr="00E16EF9">
        <w:rPr>
          <w:color w:val="000000" w:themeColor="text1"/>
          <w:sz w:val="20"/>
        </w:rPr>
        <w:t xml:space="preserve">i zatwierdzony przez Wykonawcę i zaakceptowany przez przedstawiciela Zamawiającego wskazanego </w:t>
      </w:r>
      <w:r w:rsidR="006926AF" w:rsidRPr="00E16EF9">
        <w:rPr>
          <w:color w:val="000000" w:themeColor="text1"/>
          <w:sz w:val="20"/>
        </w:rPr>
        <w:br/>
      </w:r>
      <w:r w:rsidRPr="00E16EF9">
        <w:rPr>
          <w:color w:val="000000" w:themeColor="text1"/>
          <w:sz w:val="20"/>
        </w:rPr>
        <w:t>w zamówieniu.</w:t>
      </w:r>
    </w:p>
    <w:p w14:paraId="1A353CDD" w14:textId="082DFCBF" w:rsidR="00D47F64" w:rsidRPr="00E16EF9" w:rsidRDefault="00D47F64" w:rsidP="00000A1F">
      <w:pPr>
        <w:numPr>
          <w:ilvl w:val="0"/>
          <w:numId w:val="27"/>
        </w:numPr>
        <w:ind w:left="567" w:hanging="283"/>
        <w:rPr>
          <w:color w:val="000000"/>
          <w:sz w:val="20"/>
        </w:rPr>
      </w:pPr>
      <w:r w:rsidRPr="00E16EF9">
        <w:rPr>
          <w:color w:val="000000" w:themeColor="text1"/>
          <w:sz w:val="20"/>
          <w:lang w:eastAsia="ar-SA"/>
        </w:rPr>
        <w:lastRenderedPageBreak/>
        <w:t xml:space="preserve">Wykonawca </w:t>
      </w:r>
      <w:bookmarkStart w:id="16" w:name="_Hlk101789825"/>
      <w:r w:rsidRPr="00E16EF9">
        <w:rPr>
          <w:color w:val="000000" w:themeColor="text1"/>
          <w:sz w:val="20"/>
          <w:lang w:eastAsia="ar-SA"/>
        </w:rPr>
        <w:t xml:space="preserve">będzie dostarczał faktury na adres Zamawiającego. Wykonawca ma możliwość wysłania Zamawiającemu ustrukturyzowanej faktury elektronicznej poprzez Platformę Elektronicznego Fakturowania (PEF), o której mowa w ustawie </w:t>
      </w:r>
      <w:hyperlink r:id="rId26" w:history="1">
        <w:r w:rsidRPr="00E16EF9">
          <w:rPr>
            <w:color w:val="000000" w:themeColor="text1"/>
            <w:sz w:val="20"/>
            <w:lang w:eastAsia="ar-SA"/>
          </w:rPr>
          <w:t>z dnia 9 listopada 2018 r. o elektronicznym fakturowaniu w zamówieniach publicznych, koncesjach na roboty budowlane lub usługi oraz partnerstwie publiczno-prywatnym</w:t>
        </w:r>
      </w:hyperlink>
      <w:r w:rsidRPr="00E16EF9">
        <w:rPr>
          <w:color w:val="000000" w:themeColor="text1"/>
          <w:sz w:val="20"/>
          <w:lang w:eastAsia="ar-SA"/>
        </w:rPr>
        <w:t xml:space="preserve"> (Dz.U.2020.1666 z </w:t>
      </w:r>
      <w:proofErr w:type="spellStart"/>
      <w:r w:rsidRPr="00E16EF9">
        <w:rPr>
          <w:color w:val="000000" w:themeColor="text1"/>
          <w:sz w:val="20"/>
          <w:lang w:eastAsia="ar-SA"/>
        </w:rPr>
        <w:t>póź</w:t>
      </w:r>
      <w:proofErr w:type="spellEnd"/>
      <w:r w:rsidRPr="00E16EF9">
        <w:rPr>
          <w:color w:val="000000" w:themeColor="text1"/>
          <w:sz w:val="20"/>
          <w:lang w:eastAsia="ar-SA"/>
        </w:rPr>
        <w:t xml:space="preserve">. zm). Faktury mogą być dostarczane do Zamawiającego w formie papierowej lub przesłane elektronicznie na adres </w:t>
      </w:r>
      <w:hyperlink r:id="rId27" w:history="1">
        <w:r w:rsidRPr="00E16EF9">
          <w:rPr>
            <w:color w:val="000000" w:themeColor="text1"/>
            <w:sz w:val="20"/>
            <w:u w:val="single"/>
            <w:lang w:eastAsia="ar-SA"/>
          </w:rPr>
          <w:t>faktury@ans-elblag.pl</w:t>
        </w:r>
      </w:hyperlink>
      <w:bookmarkEnd w:id="16"/>
      <w:r w:rsidRPr="00E16EF9">
        <w:rPr>
          <w:color w:val="000000" w:themeColor="text1"/>
          <w:sz w:val="20"/>
          <w:lang w:eastAsia="ar-SA"/>
        </w:rPr>
        <w:t>.</w:t>
      </w:r>
    </w:p>
    <w:p w14:paraId="3C866094" w14:textId="77777777" w:rsidR="001A50E6" w:rsidRPr="00E16EF9" w:rsidRDefault="001A50E6" w:rsidP="00562A1B">
      <w:pPr>
        <w:pStyle w:val="Tekstpodstawowy"/>
        <w:numPr>
          <w:ilvl w:val="0"/>
          <w:numId w:val="2"/>
        </w:numPr>
        <w:tabs>
          <w:tab w:val="left" w:pos="284"/>
        </w:tabs>
        <w:ind w:left="284" w:hanging="284"/>
        <w:rPr>
          <w:b/>
          <w:bCs/>
          <w:smallCaps/>
          <w:color w:val="000000" w:themeColor="text1"/>
          <w:sz w:val="20"/>
        </w:rPr>
      </w:pPr>
      <w:r w:rsidRPr="00E16EF9">
        <w:rPr>
          <w:b/>
          <w:bCs/>
          <w:smallCaps/>
          <w:color w:val="000000" w:themeColor="text1"/>
          <w:sz w:val="20"/>
        </w:rPr>
        <w:t>Informacje odnośnie ochrony danych osobowych</w:t>
      </w:r>
    </w:p>
    <w:p w14:paraId="0A33F240" w14:textId="629BEC2C" w:rsidR="001A50E6" w:rsidRPr="00E16EF9" w:rsidRDefault="001A50E6" w:rsidP="00720530">
      <w:pPr>
        <w:numPr>
          <w:ilvl w:val="0"/>
          <w:numId w:val="12"/>
        </w:numPr>
        <w:tabs>
          <w:tab w:val="left" w:pos="567"/>
        </w:tabs>
        <w:ind w:left="567" w:hanging="283"/>
        <w:rPr>
          <w:b/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</w:t>
      </w:r>
      <w:r w:rsidR="00A27633" w:rsidRPr="00E16EF9">
        <w:rPr>
          <w:color w:val="000000" w:themeColor="text1"/>
          <w:sz w:val="20"/>
        </w:rPr>
        <w:t xml:space="preserve"> </w:t>
      </w:r>
      <w:r w:rsidRPr="00E16EF9">
        <w:rPr>
          <w:color w:val="000000" w:themeColor="text1"/>
          <w:sz w:val="20"/>
        </w:rPr>
        <w:t>Urz. UE L 119 z 04.05.2016, str. 1), dalej „RODO” Zamawiający informuje, że:</w:t>
      </w:r>
    </w:p>
    <w:p w14:paraId="05E1249F" w14:textId="266283F5" w:rsidR="001A50E6" w:rsidRPr="00E16EF9" w:rsidRDefault="001A50E6" w:rsidP="00720530">
      <w:pPr>
        <w:numPr>
          <w:ilvl w:val="0"/>
          <w:numId w:val="13"/>
        </w:numPr>
        <w:ind w:left="851" w:hanging="284"/>
        <w:rPr>
          <w:b/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administratorem danych osobowych jest </w:t>
      </w:r>
      <w:r w:rsidRPr="00E16EF9">
        <w:rPr>
          <w:b/>
          <w:color w:val="000000" w:themeColor="text1"/>
          <w:sz w:val="20"/>
        </w:rPr>
        <w:t xml:space="preserve">Akademia Nauka Stosowanych w Elblągu, ul. Wojska Polskiego 1, 82-300 Elbląg, </w:t>
      </w:r>
      <w:hyperlink r:id="rId28" w:history="1">
        <w:r w:rsidRPr="00E16EF9">
          <w:rPr>
            <w:b/>
            <w:color w:val="000000" w:themeColor="text1"/>
            <w:sz w:val="20"/>
            <w:u w:val="single"/>
          </w:rPr>
          <w:t>www.ans-elblag.pl</w:t>
        </w:r>
      </w:hyperlink>
      <w:r w:rsidRPr="00E16EF9">
        <w:rPr>
          <w:color w:val="000000" w:themeColor="text1"/>
          <w:sz w:val="20"/>
        </w:rPr>
        <w:t xml:space="preserve">, </w:t>
      </w:r>
    </w:p>
    <w:p w14:paraId="2946910D" w14:textId="19C56797" w:rsidR="001A50E6" w:rsidRPr="00E16EF9" w:rsidRDefault="00F5409C" w:rsidP="00720530">
      <w:pPr>
        <w:numPr>
          <w:ilvl w:val="0"/>
          <w:numId w:val="13"/>
        </w:numPr>
        <w:ind w:left="851" w:hanging="284"/>
        <w:rPr>
          <w:b/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kontakt do </w:t>
      </w:r>
      <w:r w:rsidR="001A50E6" w:rsidRPr="00E16EF9">
        <w:rPr>
          <w:color w:val="000000" w:themeColor="text1"/>
          <w:sz w:val="20"/>
        </w:rPr>
        <w:t>inspektor</w:t>
      </w:r>
      <w:r w:rsidRPr="00E16EF9">
        <w:rPr>
          <w:color w:val="000000" w:themeColor="text1"/>
          <w:sz w:val="20"/>
        </w:rPr>
        <w:t>a</w:t>
      </w:r>
      <w:r w:rsidR="001A50E6" w:rsidRPr="00E16EF9">
        <w:rPr>
          <w:color w:val="000000" w:themeColor="text1"/>
          <w:sz w:val="20"/>
        </w:rPr>
        <w:t xml:space="preserve"> ochrony danych osobowych w Akademii Nauk Stosowanych w Elblągu, ul. Wojska Polskiego 1, 82-300 Elbląg</w:t>
      </w:r>
      <w:r w:rsidRPr="00E16EF9">
        <w:rPr>
          <w:color w:val="000000" w:themeColor="text1"/>
          <w:sz w:val="20"/>
        </w:rPr>
        <w:t>: mail:</w:t>
      </w:r>
      <w:r w:rsidR="001A50E6" w:rsidRPr="00E16EF9">
        <w:rPr>
          <w:b/>
          <w:color w:val="000000" w:themeColor="text1"/>
          <w:sz w:val="20"/>
        </w:rPr>
        <w:t xml:space="preserve"> </w:t>
      </w:r>
      <w:hyperlink r:id="rId29" w:history="1">
        <w:r w:rsidR="001A50E6" w:rsidRPr="00E16EF9">
          <w:rPr>
            <w:rStyle w:val="Hipercze"/>
            <w:b/>
            <w:bCs/>
            <w:color w:val="000000" w:themeColor="text1"/>
            <w:sz w:val="20"/>
          </w:rPr>
          <w:t>iod@ans-elblag.pl</w:t>
        </w:r>
      </w:hyperlink>
      <w:r w:rsidR="001A50E6" w:rsidRPr="00E16EF9">
        <w:rPr>
          <w:b/>
          <w:bCs/>
          <w:color w:val="000000" w:themeColor="text1"/>
          <w:sz w:val="20"/>
        </w:rPr>
        <w:t>, tel. 531-040-612.</w:t>
      </w:r>
    </w:p>
    <w:p w14:paraId="1337566C" w14:textId="77777777" w:rsidR="001A50E6" w:rsidRPr="00E16EF9" w:rsidRDefault="001A50E6" w:rsidP="00720530">
      <w:pPr>
        <w:numPr>
          <w:ilvl w:val="0"/>
          <w:numId w:val="13"/>
        </w:numPr>
        <w:ind w:left="851" w:hanging="284"/>
        <w:rPr>
          <w:b/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dane osobowe osób biorących udział w postępowaniu o udzielenie zamówienia w tym dane dotyczące tak samego Wykonawcy (osoby fizycznej prowadzącej działalność gospodarczą), jego pełnomocnika (osoby fizycznej), jak też informacji o osobach, które w swojej ofercie. Wykonawca przedkłada celem wykazania spełniania warunków udziału w postępowaniu jak i potwierdzenia wymogów zamawiającego dotyczących wykonania przedmiotu zamówienia, przetwarzane będą na podstawie art. 6 ust. 1 lit. c RODO w celu związanym z postępowaniem o udzielenie przedmiotowego zamówienia publicznego;</w:t>
      </w:r>
    </w:p>
    <w:p w14:paraId="4CFB37A3" w14:textId="77777777" w:rsidR="001A50E6" w:rsidRPr="00E16EF9" w:rsidRDefault="001A50E6" w:rsidP="00720530">
      <w:pPr>
        <w:numPr>
          <w:ilvl w:val="0"/>
          <w:numId w:val="13"/>
        </w:numPr>
        <w:ind w:left="851" w:hanging="284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dane osobowe osób biorących udział w postępowaniu o udzielenie zamówienia będą przechowywane przez okres 4 lat od dnia zakończenia postępowania o udzielenie zamówienia, a jeżeli czas trwania umowy przekracza 4 lata, okres przechowywania obejmuje cały czas trwania umowy oraz zgodnie z umową o dofinansowanie ze środków Funduszy Europejskich, w zależności od tego, który z tych okresów nastąpi później;</w:t>
      </w:r>
    </w:p>
    <w:p w14:paraId="5C925037" w14:textId="77777777" w:rsidR="001A50E6" w:rsidRPr="00E16EF9" w:rsidRDefault="001A50E6" w:rsidP="00720530">
      <w:pPr>
        <w:numPr>
          <w:ilvl w:val="0"/>
          <w:numId w:val="13"/>
        </w:numPr>
        <w:ind w:left="851" w:hanging="284"/>
        <w:rPr>
          <w:b/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w odniesieniu do danych osobowych osób biorących udział w postępowaniu o udzielenie zamówienia decyzje nie będą podejmowane w sposób zautomatyzowany, stosowanie do art. 22 RODO;</w:t>
      </w:r>
    </w:p>
    <w:p w14:paraId="741C2C50" w14:textId="77777777" w:rsidR="001A50E6" w:rsidRPr="00E16EF9" w:rsidRDefault="001A50E6" w:rsidP="00720530">
      <w:pPr>
        <w:numPr>
          <w:ilvl w:val="0"/>
          <w:numId w:val="13"/>
        </w:numPr>
        <w:ind w:left="851" w:hanging="284"/>
        <w:rPr>
          <w:b/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osoby biorące udział w postępowaniu o udzielenie zamówienia posiadają:</w:t>
      </w:r>
    </w:p>
    <w:p w14:paraId="77DCED33" w14:textId="77777777" w:rsidR="001A50E6" w:rsidRPr="00E16EF9" w:rsidRDefault="001A50E6" w:rsidP="00720530">
      <w:pPr>
        <w:numPr>
          <w:ilvl w:val="0"/>
          <w:numId w:val="4"/>
        </w:numPr>
        <w:ind w:left="1134" w:hanging="283"/>
        <w:contextualSpacing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na podstawie art. 15 RODO prawo dostępu do danych osobowych dotyczących tych osób;</w:t>
      </w:r>
    </w:p>
    <w:p w14:paraId="7184AC58" w14:textId="77777777" w:rsidR="001A50E6" w:rsidRPr="00E16EF9" w:rsidRDefault="001A50E6" w:rsidP="00720530">
      <w:pPr>
        <w:numPr>
          <w:ilvl w:val="0"/>
          <w:numId w:val="4"/>
        </w:numPr>
        <w:ind w:left="1134" w:hanging="283"/>
        <w:contextualSpacing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na podstawie art. 16 RODO prawo do sprostowania danych osobowych tych osób;</w:t>
      </w:r>
    </w:p>
    <w:p w14:paraId="09D49EB0" w14:textId="77777777" w:rsidR="001A50E6" w:rsidRPr="00E16EF9" w:rsidRDefault="001A50E6" w:rsidP="00720530">
      <w:pPr>
        <w:numPr>
          <w:ilvl w:val="0"/>
          <w:numId w:val="4"/>
        </w:numPr>
        <w:ind w:left="1134" w:hanging="283"/>
        <w:contextualSpacing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na podstawie art. 18 RODO prawo żądania od administratora ograniczenia przetwarzania danych osobowych z zastrzeżeniem przypadków, o których mowa w art. 18 ust. 2 RODO;  </w:t>
      </w:r>
    </w:p>
    <w:p w14:paraId="3CD87D03" w14:textId="31720D92" w:rsidR="001A50E6" w:rsidRPr="00E16EF9" w:rsidRDefault="001A50E6" w:rsidP="00720530">
      <w:pPr>
        <w:numPr>
          <w:ilvl w:val="0"/>
          <w:numId w:val="4"/>
        </w:numPr>
        <w:ind w:left="1134" w:hanging="283"/>
        <w:contextualSpacing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prawo do wniesienia skargi do Prezesa Urzędu Ochrony Danych Osobowych, gdy osoby biorące udział </w:t>
      </w:r>
      <w:r w:rsidR="006926AF" w:rsidRPr="00E16EF9">
        <w:rPr>
          <w:color w:val="000000" w:themeColor="text1"/>
          <w:sz w:val="20"/>
        </w:rPr>
        <w:br/>
      </w:r>
      <w:r w:rsidRPr="00E16EF9">
        <w:rPr>
          <w:color w:val="000000" w:themeColor="text1"/>
          <w:sz w:val="20"/>
        </w:rPr>
        <w:t>w postępowaniu o udzielenie zamówienia uznają, że przetwarzanie danych osobowych dotyczących tych osób narusza przepisy RODO;</w:t>
      </w:r>
    </w:p>
    <w:p w14:paraId="5840A2F9" w14:textId="77777777" w:rsidR="001A50E6" w:rsidRPr="00E16EF9" w:rsidRDefault="001A50E6" w:rsidP="00720530">
      <w:pPr>
        <w:numPr>
          <w:ilvl w:val="0"/>
          <w:numId w:val="13"/>
        </w:numPr>
        <w:ind w:left="851" w:hanging="284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osobom biorącym udział w postępowaniu o udzielenie zamówienia nie przysługuje:</w:t>
      </w:r>
    </w:p>
    <w:p w14:paraId="42B8FDDA" w14:textId="77777777" w:rsidR="001A50E6" w:rsidRPr="00E16EF9" w:rsidRDefault="001A50E6" w:rsidP="00720530">
      <w:pPr>
        <w:numPr>
          <w:ilvl w:val="0"/>
          <w:numId w:val="5"/>
        </w:numPr>
        <w:ind w:left="1134" w:hanging="283"/>
        <w:contextualSpacing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w związku z art. 17 ust. 3 lit. b, d lub e RODO prawo do usunięcia danych osobowych;</w:t>
      </w:r>
    </w:p>
    <w:p w14:paraId="4DEF7467" w14:textId="77777777" w:rsidR="001A50E6" w:rsidRPr="00E16EF9" w:rsidRDefault="001A50E6" w:rsidP="00720530">
      <w:pPr>
        <w:numPr>
          <w:ilvl w:val="0"/>
          <w:numId w:val="5"/>
        </w:numPr>
        <w:ind w:left="1134" w:hanging="283"/>
        <w:contextualSpacing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prawo do przenoszenia danych osobowych, o którym mowa w art. 20 RODO;</w:t>
      </w:r>
    </w:p>
    <w:p w14:paraId="765175F2" w14:textId="77777777" w:rsidR="001A50E6" w:rsidRPr="00E16EF9" w:rsidRDefault="001A50E6" w:rsidP="00720530">
      <w:pPr>
        <w:numPr>
          <w:ilvl w:val="0"/>
          <w:numId w:val="5"/>
        </w:numPr>
        <w:ind w:left="1134" w:hanging="283"/>
        <w:contextualSpacing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na podstawie art. 21 RODO prawo sprzeciwu, wobec przetwarzania danych osobowych, gdyż podstawą prawną przetwarzania tych danych osobowych jest art. 6 ust. 1 lit. c RODO. </w:t>
      </w:r>
    </w:p>
    <w:p w14:paraId="2E26BFA6" w14:textId="77777777" w:rsidR="001A50E6" w:rsidRPr="00E16EF9" w:rsidRDefault="001A50E6" w:rsidP="00720530">
      <w:pPr>
        <w:numPr>
          <w:ilvl w:val="0"/>
          <w:numId w:val="12"/>
        </w:numPr>
        <w:tabs>
          <w:tab w:val="left" w:pos="567"/>
        </w:tabs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Wykonawca ubiegając się o udzielenie zamówienia publicznego jest zobowiązany do wypełnienia wszystkich obowiązków formalno-prawnych związanych z udziałem w postępowaniu. Do obowiązków tych należą m.in. obowiązki wynikające z RODO, w szczególności obowiązek informacyjny przewidziany w art. 13 RODO względem osób fizycznych, których dane osobowe dotyczą i od których dane te wykonawca bezpośrednio pozyskał. Jednakże obowiązek informacyjny wynikający z art. 13 RODO nie będzie miał zastosowania, gdy i w zakresie, w jakim osoba fizyczna, której dane dotyczą, dysponuje już tymi informacjami (vide: art. 13 ust. 4).</w:t>
      </w:r>
    </w:p>
    <w:p w14:paraId="1F930B2A" w14:textId="77777777" w:rsidR="001A50E6" w:rsidRPr="00E16EF9" w:rsidRDefault="001A50E6" w:rsidP="00720530">
      <w:pPr>
        <w:numPr>
          <w:ilvl w:val="0"/>
          <w:numId w:val="12"/>
        </w:numPr>
        <w:tabs>
          <w:tab w:val="left" w:pos="567"/>
        </w:tabs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>Ponadto wykonawca będzie musiał wypełnić obowiązek informacyjny wynikający z art. 14 RODO względem osób fizycznych, których dane przekazuje zamawiającemu i których dane pośrednio pozyskał, chyba że ma zastosowanie co najmniej jedno z wyłączeni, o których mowa w art. 14 ust. 5 RODO.</w:t>
      </w:r>
    </w:p>
    <w:p w14:paraId="0CC584AA" w14:textId="4F1B783D" w:rsidR="00557816" w:rsidRPr="00E16EF9" w:rsidRDefault="001A50E6" w:rsidP="00720530">
      <w:pPr>
        <w:numPr>
          <w:ilvl w:val="0"/>
          <w:numId w:val="12"/>
        </w:numPr>
        <w:tabs>
          <w:tab w:val="left" w:pos="567"/>
        </w:tabs>
        <w:ind w:left="567" w:hanging="283"/>
        <w:rPr>
          <w:color w:val="000000" w:themeColor="text1"/>
          <w:sz w:val="20"/>
        </w:rPr>
      </w:pPr>
      <w:r w:rsidRPr="00E16EF9">
        <w:rPr>
          <w:color w:val="000000" w:themeColor="text1"/>
          <w:sz w:val="20"/>
        </w:rPr>
        <w:t xml:space="preserve">W przypadku konieczności przetwarzania przez Wykonawcę danych osobowych, których administratorem jest Zamawiający w związku z wykonywaniem niniejszego zamówienia, Wykonawca zobowiązany będzie na wniosek Zamawiającego do zawarcia umowy powierzenia przetwarzania danych osobowych w rozumieniu art. 28 RODO przed dokonaniem przetwarzania danych osobowych. </w:t>
      </w:r>
    </w:p>
    <w:sectPr w:rsidR="00557816" w:rsidRPr="00E16EF9" w:rsidSect="00A37DD1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17" w:right="1417" w:bottom="1417" w:left="1140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F4A74" w14:textId="77777777" w:rsidR="00A37DD1" w:rsidRDefault="00A37DD1" w:rsidP="00F47921">
      <w:r>
        <w:separator/>
      </w:r>
    </w:p>
  </w:endnote>
  <w:endnote w:type="continuationSeparator" w:id="0">
    <w:p w14:paraId="3EECC623" w14:textId="77777777" w:rsidR="00A37DD1" w:rsidRDefault="00A37DD1" w:rsidP="00F47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-PL">
    <w:altName w:val="Yu Gothic"/>
    <w:charset w:val="80"/>
    <w:family w:val="swiss"/>
    <w:pitch w:val="variable"/>
  </w:font>
  <w:font w:name="Frankfurt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aIAL NARROW">
    <w:altName w:val="MS Mincho"/>
    <w:charset w:val="80"/>
    <w:family w:val="auto"/>
    <w:pitch w:val="default"/>
  </w:font>
  <w:font w:name="TimesNewRoman,Bold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5980A" w14:textId="77777777" w:rsidR="008140F0" w:rsidRDefault="008140F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F2B89" w14:textId="77777777" w:rsidR="005E4FEB" w:rsidRDefault="005E4FEB" w:rsidP="005E4FEB">
    <w:pPr>
      <w:jc w:val="center"/>
      <w:rPr>
        <w:sz w:val="16"/>
        <w:szCs w:val="16"/>
      </w:rPr>
    </w:pPr>
    <w:r>
      <w:rPr>
        <w:sz w:val="16"/>
        <w:szCs w:val="16"/>
      </w:rPr>
      <w:t>---------------------------------------------------------</w:t>
    </w:r>
  </w:p>
  <w:p w14:paraId="457CBE9E" w14:textId="77777777" w:rsidR="001A4D4E" w:rsidRDefault="001A4D4E" w:rsidP="001A4D4E">
    <w:pPr>
      <w:jc w:val="center"/>
      <w:rPr>
        <w:i/>
        <w:sz w:val="14"/>
        <w:szCs w:val="14"/>
      </w:rPr>
    </w:pPr>
    <w:r>
      <w:rPr>
        <w:i/>
        <w:sz w:val="14"/>
        <w:szCs w:val="14"/>
      </w:rPr>
      <w:t>Sekcja Zamówień i Logistyki, Dział Administracyjno-Gospodarczy</w:t>
    </w:r>
  </w:p>
  <w:p w14:paraId="5DA98B96" w14:textId="77777777" w:rsidR="001A4D4E" w:rsidRDefault="001A4D4E" w:rsidP="001A4D4E">
    <w:pPr>
      <w:jc w:val="center"/>
      <w:rPr>
        <w:i/>
        <w:sz w:val="14"/>
        <w:szCs w:val="14"/>
      </w:rPr>
    </w:pPr>
    <w:r>
      <w:rPr>
        <w:i/>
        <w:sz w:val="14"/>
        <w:szCs w:val="14"/>
      </w:rPr>
      <w:t xml:space="preserve">Akademia Nauk Stosowanych </w:t>
    </w:r>
    <w:r w:rsidRPr="0003058C">
      <w:rPr>
        <w:i/>
        <w:sz w:val="14"/>
        <w:szCs w:val="14"/>
      </w:rPr>
      <w:t>w Elblągu</w:t>
    </w:r>
  </w:p>
  <w:p w14:paraId="4C5CF1AD" w14:textId="77777777" w:rsidR="001A4D4E" w:rsidRPr="0003058C" w:rsidRDefault="001A4D4E" w:rsidP="001A4D4E">
    <w:pPr>
      <w:jc w:val="center"/>
      <w:rPr>
        <w:i/>
        <w:sz w:val="14"/>
        <w:szCs w:val="14"/>
      </w:rPr>
    </w:pPr>
    <w:r>
      <w:rPr>
        <w:i/>
        <w:sz w:val="14"/>
        <w:szCs w:val="14"/>
      </w:rPr>
      <w:t>ul. Wojska Polskiego 1, 82-300 Elbląg</w:t>
    </w:r>
  </w:p>
  <w:p w14:paraId="7B288BCB" w14:textId="29DEC0FE" w:rsidR="00481681" w:rsidRPr="000E55C0" w:rsidRDefault="001A4D4E" w:rsidP="001A4D4E">
    <w:pPr>
      <w:tabs>
        <w:tab w:val="center" w:pos="4536"/>
        <w:tab w:val="right" w:pos="9072"/>
      </w:tabs>
      <w:jc w:val="center"/>
      <w:rPr>
        <w:sz w:val="16"/>
        <w:szCs w:val="16"/>
        <w:lang w:val="en-US"/>
      </w:rPr>
    </w:pPr>
    <w:proofErr w:type="spellStart"/>
    <w:r w:rsidRPr="0003058C">
      <w:rPr>
        <w:bCs/>
        <w:i/>
        <w:sz w:val="14"/>
        <w:szCs w:val="14"/>
        <w:lang w:val="de-DE"/>
      </w:rPr>
      <w:t>tel</w:t>
    </w:r>
    <w:proofErr w:type="spellEnd"/>
    <w:r w:rsidRPr="0003058C">
      <w:rPr>
        <w:i/>
        <w:sz w:val="14"/>
        <w:szCs w:val="14"/>
        <w:lang w:val="en-US"/>
      </w:rPr>
      <w:t xml:space="preserve">. </w:t>
    </w:r>
    <w:r w:rsidRPr="0003058C">
      <w:rPr>
        <w:i/>
        <w:color w:val="000000"/>
        <w:sz w:val="14"/>
        <w:szCs w:val="14"/>
        <w:lang w:val="en-US"/>
      </w:rPr>
      <w:t>55 629 0</w:t>
    </w:r>
    <w:r>
      <w:rPr>
        <w:i/>
        <w:color w:val="000000"/>
        <w:sz w:val="14"/>
        <w:szCs w:val="14"/>
        <w:lang w:val="en-US"/>
      </w:rPr>
      <w:t>7 56</w:t>
    </w:r>
    <w:r w:rsidRPr="0003058C">
      <w:rPr>
        <w:i/>
        <w:color w:val="000000"/>
        <w:sz w:val="14"/>
        <w:szCs w:val="14"/>
        <w:lang w:val="en-US"/>
      </w:rPr>
      <w:t xml:space="preserve">   e-mail: </w:t>
    </w:r>
    <w:hyperlink r:id="rId1" w:history="1">
      <w:r w:rsidRPr="00F5405D">
        <w:rPr>
          <w:rStyle w:val="Hipercze"/>
          <w:i/>
          <w:sz w:val="14"/>
          <w:szCs w:val="14"/>
          <w:lang w:val="en-US"/>
        </w:rPr>
        <w:t>zp@ans-elblag.pl</w:t>
      </w:r>
    </w:hyperlink>
    <w:r w:rsidR="008140F0">
      <w:br/>
    </w:r>
    <w:r w:rsidR="00481681" w:rsidRPr="000E55C0">
      <w:rPr>
        <w:sz w:val="16"/>
        <w:szCs w:val="16"/>
        <w:lang w:val="en-US"/>
      </w:rPr>
      <w:t xml:space="preserve">Strona </w:t>
    </w:r>
    <w:r w:rsidR="004B5D45" w:rsidRPr="0084325D">
      <w:rPr>
        <w:sz w:val="16"/>
        <w:szCs w:val="16"/>
      </w:rPr>
      <w:fldChar w:fldCharType="begin"/>
    </w:r>
    <w:r w:rsidR="00481681" w:rsidRPr="000E55C0">
      <w:rPr>
        <w:sz w:val="16"/>
        <w:szCs w:val="16"/>
        <w:lang w:val="en-US"/>
      </w:rPr>
      <w:instrText xml:space="preserve"> PAGE </w:instrText>
    </w:r>
    <w:r w:rsidR="004B5D45" w:rsidRPr="0084325D">
      <w:rPr>
        <w:sz w:val="16"/>
        <w:szCs w:val="16"/>
      </w:rPr>
      <w:fldChar w:fldCharType="separate"/>
    </w:r>
    <w:r w:rsidR="002F2400" w:rsidRPr="000E55C0">
      <w:rPr>
        <w:noProof/>
        <w:sz w:val="16"/>
        <w:szCs w:val="16"/>
        <w:lang w:val="en-US"/>
      </w:rPr>
      <w:t>4</w:t>
    </w:r>
    <w:r w:rsidR="004B5D45" w:rsidRPr="0084325D">
      <w:rPr>
        <w:sz w:val="16"/>
        <w:szCs w:val="16"/>
      </w:rPr>
      <w:fldChar w:fldCharType="end"/>
    </w:r>
    <w:r w:rsidR="00481681" w:rsidRPr="000E55C0">
      <w:rPr>
        <w:sz w:val="16"/>
        <w:szCs w:val="16"/>
        <w:lang w:val="en-US"/>
      </w:rPr>
      <w:t xml:space="preserve"> z </w:t>
    </w:r>
    <w:r w:rsidR="004B5D45" w:rsidRPr="0084325D">
      <w:rPr>
        <w:sz w:val="16"/>
        <w:szCs w:val="16"/>
      </w:rPr>
      <w:fldChar w:fldCharType="begin"/>
    </w:r>
    <w:r w:rsidR="00481681" w:rsidRPr="000E55C0">
      <w:rPr>
        <w:sz w:val="16"/>
        <w:szCs w:val="16"/>
        <w:lang w:val="en-US"/>
      </w:rPr>
      <w:instrText xml:space="preserve"> NUMPAGES </w:instrText>
    </w:r>
    <w:r w:rsidR="004B5D45" w:rsidRPr="0084325D">
      <w:rPr>
        <w:sz w:val="16"/>
        <w:szCs w:val="16"/>
      </w:rPr>
      <w:fldChar w:fldCharType="separate"/>
    </w:r>
    <w:r w:rsidR="002F2400" w:rsidRPr="000E55C0">
      <w:rPr>
        <w:noProof/>
        <w:sz w:val="16"/>
        <w:szCs w:val="16"/>
        <w:lang w:val="en-US"/>
      </w:rPr>
      <w:t>10</w:t>
    </w:r>
    <w:r w:rsidR="004B5D45" w:rsidRPr="0084325D">
      <w:rPr>
        <w:sz w:val="16"/>
        <w:szCs w:val="16"/>
      </w:rPr>
      <w:fldChar w:fldCharType="end"/>
    </w:r>
  </w:p>
  <w:p w14:paraId="5D87DDD6" w14:textId="77777777" w:rsidR="00557816" w:rsidRPr="000E55C0" w:rsidRDefault="00557816" w:rsidP="0084325D">
    <w:pPr>
      <w:tabs>
        <w:tab w:val="center" w:pos="4536"/>
        <w:tab w:val="right" w:pos="9072"/>
      </w:tabs>
      <w:jc w:val="right"/>
      <w:rPr>
        <w:sz w:val="16"/>
        <w:szCs w:val="16"/>
        <w:lang w:val="en-US"/>
      </w:rPr>
    </w:pPr>
  </w:p>
  <w:p w14:paraId="40563495" w14:textId="77777777" w:rsidR="00481681" w:rsidRPr="003A0794" w:rsidRDefault="00481681" w:rsidP="0009507F">
    <w:pPr>
      <w:pStyle w:val="Stopka"/>
      <w:jc w:val="right"/>
      <w:rPr>
        <w:sz w:val="16"/>
        <w:szCs w:val="16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02169" w14:textId="77777777" w:rsidR="008140F0" w:rsidRDefault="008140F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E6611" w14:textId="77777777" w:rsidR="00A37DD1" w:rsidRDefault="00A37DD1" w:rsidP="00F47921">
      <w:r>
        <w:separator/>
      </w:r>
    </w:p>
  </w:footnote>
  <w:footnote w:type="continuationSeparator" w:id="0">
    <w:p w14:paraId="41ED65D1" w14:textId="77777777" w:rsidR="00A37DD1" w:rsidRDefault="00A37DD1" w:rsidP="00F47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053E" w14:textId="77777777" w:rsidR="008140F0" w:rsidRDefault="008140F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7AD29" w14:textId="77777777" w:rsidR="00481681" w:rsidRDefault="005E4FEB" w:rsidP="00953961">
    <w:pPr>
      <w:pStyle w:val="Nagwek"/>
      <w:jc w:val="center"/>
    </w:pPr>
    <w:r>
      <w:rPr>
        <w:noProof/>
      </w:rPr>
      <w:drawing>
        <wp:inline distT="0" distB="0" distL="0" distR="0" wp14:anchorId="43BFAA83" wp14:editId="2AFD2F58">
          <wp:extent cx="2571750" cy="828675"/>
          <wp:effectExtent l="19050" t="0" r="0" b="0"/>
          <wp:docPr id="4" name="Obraz 4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D70ED" w14:textId="77777777" w:rsidR="008140F0" w:rsidRDefault="008140F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A1E59"/>
    <w:multiLevelType w:val="hybridMultilevel"/>
    <w:tmpl w:val="E8BC366A"/>
    <w:lvl w:ilvl="0" w:tplc="4F22426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b w:val="0"/>
        <w:sz w:val="21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5D31AE6"/>
    <w:multiLevelType w:val="hybridMultilevel"/>
    <w:tmpl w:val="C4B27C9C"/>
    <w:lvl w:ilvl="0" w:tplc="7090A078">
      <w:start w:val="1"/>
      <w:numFmt w:val="decimal"/>
      <w:lvlText w:val="%1)"/>
      <w:lvlJc w:val="left"/>
      <w:pPr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7160C6E"/>
    <w:multiLevelType w:val="hybridMultilevel"/>
    <w:tmpl w:val="FB6CF6C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8711625"/>
    <w:multiLevelType w:val="hybridMultilevel"/>
    <w:tmpl w:val="B574D6A2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F3D11"/>
    <w:multiLevelType w:val="hybridMultilevel"/>
    <w:tmpl w:val="00A8904A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BC534B0"/>
    <w:multiLevelType w:val="hybridMultilevel"/>
    <w:tmpl w:val="383A5F42"/>
    <w:lvl w:ilvl="0" w:tplc="98AEB6FE">
      <w:start w:val="1"/>
      <w:numFmt w:val="decimal"/>
      <w:lvlText w:val="%1."/>
      <w:lvlJc w:val="left"/>
      <w:pPr>
        <w:ind w:left="3479" w:hanging="360"/>
      </w:pPr>
      <w:rPr>
        <w:rFonts w:hint="default"/>
        <w:b/>
        <w:sz w:val="2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501A47D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7E4A3A02">
      <w:start w:val="1"/>
      <w:numFmt w:val="decimal"/>
      <w:lvlText w:val="%7)"/>
      <w:lvlJc w:val="left"/>
      <w:pPr>
        <w:ind w:left="644" w:hanging="360"/>
      </w:pPr>
      <w:rPr>
        <w:b w:val="0"/>
        <w:i w:val="0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CB24A6"/>
    <w:multiLevelType w:val="hybridMultilevel"/>
    <w:tmpl w:val="77C06C76"/>
    <w:lvl w:ilvl="0" w:tplc="0D4438D8">
      <w:start w:val="3"/>
      <w:numFmt w:val="bullet"/>
      <w:lvlText w:val="-"/>
      <w:lvlJc w:val="left"/>
      <w:pPr>
        <w:ind w:left="1996" w:hanging="360"/>
      </w:pPr>
      <w:rPr>
        <w:rFonts w:ascii="Times New Roman" w:eastAsia="Times New Roman" w:hAnsi="Times New Roman" w:cs="Times New Roman" w:hint="default"/>
        <w:b w:val="0"/>
        <w:i w:val="0"/>
        <w:color w:val="auto"/>
        <w:sz w:val="20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 w15:restartNumberingAfterBreak="0">
    <w:nsid w:val="11907E22"/>
    <w:multiLevelType w:val="hybridMultilevel"/>
    <w:tmpl w:val="844A83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C1E05"/>
    <w:multiLevelType w:val="hybridMultilevel"/>
    <w:tmpl w:val="0890FB76"/>
    <w:lvl w:ilvl="0" w:tplc="1C928C70">
      <w:start w:val="2"/>
      <w:numFmt w:val="bullet"/>
      <w:lvlText w:val="-"/>
      <w:lvlJc w:val="left"/>
      <w:pPr>
        <w:tabs>
          <w:tab w:val="num" w:pos="1020"/>
        </w:tabs>
        <w:ind w:left="1020" w:hanging="453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C51D6F"/>
    <w:multiLevelType w:val="multilevel"/>
    <w:tmpl w:val="5D9C963A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18"/>
        <w:szCs w:val="18"/>
      </w:rPr>
    </w:lvl>
    <w:lvl w:ilvl="2">
      <w:start w:val="1"/>
      <w:numFmt w:val="lowerLetter"/>
      <w:lvlText w:val="%3)"/>
      <w:lvlJc w:val="left"/>
      <w:pPr>
        <w:tabs>
          <w:tab w:val="num" w:pos="860"/>
        </w:tabs>
        <w:ind w:left="860" w:hanging="36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1070" w:hanging="360"/>
      </w:pPr>
      <w:rPr>
        <w:rFonts w:hint="default"/>
        <w:b w:val="0"/>
        <w:color w:val="auto"/>
      </w:rPr>
    </w:lvl>
    <w:lvl w:ilvl="5">
      <w:start w:val="13"/>
      <w:numFmt w:val="upperRoman"/>
      <w:lvlText w:val="%6."/>
      <w:lvlJc w:val="left"/>
      <w:pPr>
        <w:ind w:left="486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DD77058"/>
    <w:multiLevelType w:val="hybridMultilevel"/>
    <w:tmpl w:val="5F34A4D8"/>
    <w:lvl w:ilvl="0" w:tplc="ABF096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1C07946"/>
    <w:multiLevelType w:val="hybridMultilevel"/>
    <w:tmpl w:val="9184DC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3D1C4A"/>
    <w:multiLevelType w:val="hybridMultilevel"/>
    <w:tmpl w:val="CF44F348"/>
    <w:lvl w:ilvl="0" w:tplc="D8A0EDFC">
      <w:start w:val="3"/>
      <w:numFmt w:val="decimal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985934"/>
    <w:multiLevelType w:val="hybridMultilevel"/>
    <w:tmpl w:val="EDEC3AF8"/>
    <w:lvl w:ilvl="0" w:tplc="0D4438D8">
      <w:start w:val="3"/>
      <w:numFmt w:val="bullet"/>
      <w:lvlText w:val="-"/>
      <w:lvlJc w:val="left"/>
      <w:pPr>
        <w:ind w:left="1996" w:hanging="360"/>
      </w:pPr>
      <w:rPr>
        <w:rFonts w:ascii="Times New Roman" w:eastAsia="Times New Roman" w:hAnsi="Times New Roman" w:cs="Times New Roman" w:hint="default"/>
        <w:b w:val="0"/>
        <w:i w:val="0"/>
        <w:color w:val="auto"/>
        <w:sz w:val="20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34DB0313"/>
    <w:multiLevelType w:val="hybridMultilevel"/>
    <w:tmpl w:val="7B1C4BB2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4057DF"/>
    <w:multiLevelType w:val="multilevel"/>
    <w:tmpl w:val="BAC23076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color w:val="auto"/>
        <w:sz w:val="21"/>
        <w:szCs w:val="21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785"/>
        </w:tabs>
        <w:ind w:left="785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0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FE6094"/>
    <w:multiLevelType w:val="hybridMultilevel"/>
    <w:tmpl w:val="B574D6A2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F065F9"/>
    <w:multiLevelType w:val="multilevel"/>
    <w:tmpl w:val="5D9C963A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18"/>
        <w:szCs w:val="18"/>
      </w:rPr>
    </w:lvl>
    <w:lvl w:ilvl="2">
      <w:start w:val="1"/>
      <w:numFmt w:val="lowerLetter"/>
      <w:lvlText w:val="%3)"/>
      <w:lvlJc w:val="left"/>
      <w:pPr>
        <w:tabs>
          <w:tab w:val="num" w:pos="860"/>
        </w:tabs>
        <w:ind w:left="860" w:hanging="36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1070" w:hanging="360"/>
      </w:pPr>
      <w:rPr>
        <w:rFonts w:hint="default"/>
        <w:b w:val="0"/>
        <w:color w:val="auto"/>
      </w:rPr>
    </w:lvl>
    <w:lvl w:ilvl="5">
      <w:start w:val="13"/>
      <w:numFmt w:val="upperRoman"/>
      <w:lvlText w:val="%6."/>
      <w:lvlJc w:val="left"/>
      <w:pPr>
        <w:ind w:left="486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048403D"/>
    <w:multiLevelType w:val="hybridMultilevel"/>
    <w:tmpl w:val="386C0E9A"/>
    <w:lvl w:ilvl="0" w:tplc="95B022C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7">
      <w:start w:val="1"/>
      <w:numFmt w:val="lowerLetter"/>
      <w:lvlText w:val="%3)"/>
      <w:lvlJc w:val="left"/>
      <w:pPr>
        <w:ind w:left="2520" w:hanging="180"/>
      </w:pPr>
    </w:lvl>
    <w:lvl w:ilvl="3" w:tplc="948AFED0">
      <w:start w:val="1"/>
      <w:numFmt w:val="upperLetter"/>
      <w:lvlText w:val="%4."/>
      <w:lvlJc w:val="left"/>
      <w:pPr>
        <w:ind w:left="324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EC5C09"/>
    <w:multiLevelType w:val="hybridMultilevel"/>
    <w:tmpl w:val="4B2C4784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DC540B"/>
    <w:multiLevelType w:val="hybridMultilevel"/>
    <w:tmpl w:val="5910123E"/>
    <w:lvl w:ilvl="0" w:tplc="44DC3E9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EF1359"/>
    <w:multiLevelType w:val="hybridMultilevel"/>
    <w:tmpl w:val="DAEC403A"/>
    <w:lvl w:ilvl="0" w:tplc="98B259CE">
      <w:start w:val="1"/>
      <w:numFmt w:val="lowerLetter"/>
      <w:lvlText w:val="%1)"/>
      <w:lvlJc w:val="left"/>
      <w:pPr>
        <w:ind w:left="917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790"/>
        </w:tabs>
        <w:ind w:left="179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10"/>
        </w:tabs>
        <w:ind w:left="251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30"/>
        </w:tabs>
        <w:ind w:left="323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50"/>
        </w:tabs>
        <w:ind w:left="395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70"/>
        </w:tabs>
        <w:ind w:left="467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390"/>
        </w:tabs>
        <w:ind w:left="539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10"/>
        </w:tabs>
        <w:ind w:left="6110" w:hanging="360"/>
      </w:pPr>
    </w:lvl>
  </w:abstractNum>
  <w:abstractNum w:abstractNumId="22" w15:restartNumberingAfterBreak="0">
    <w:nsid w:val="479C6088"/>
    <w:multiLevelType w:val="multilevel"/>
    <w:tmpl w:val="5D9C963A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18"/>
        <w:szCs w:val="18"/>
      </w:rPr>
    </w:lvl>
    <w:lvl w:ilvl="2">
      <w:start w:val="1"/>
      <w:numFmt w:val="lowerLetter"/>
      <w:lvlText w:val="%3)"/>
      <w:lvlJc w:val="left"/>
      <w:pPr>
        <w:tabs>
          <w:tab w:val="num" w:pos="860"/>
        </w:tabs>
        <w:ind w:left="860" w:hanging="36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1070" w:hanging="360"/>
      </w:pPr>
      <w:rPr>
        <w:rFonts w:hint="default"/>
        <w:b w:val="0"/>
        <w:color w:val="auto"/>
      </w:rPr>
    </w:lvl>
    <w:lvl w:ilvl="5">
      <w:start w:val="13"/>
      <w:numFmt w:val="upperRoman"/>
      <w:lvlText w:val="%6."/>
      <w:lvlJc w:val="left"/>
      <w:pPr>
        <w:ind w:left="486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93E2239"/>
    <w:multiLevelType w:val="hybridMultilevel"/>
    <w:tmpl w:val="5F780248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C355754"/>
    <w:multiLevelType w:val="hybridMultilevel"/>
    <w:tmpl w:val="EB525FDE"/>
    <w:lvl w:ilvl="0" w:tplc="1B5CD764">
      <w:start w:val="1"/>
      <w:numFmt w:val="decimal"/>
      <w:lvlText w:val="%1)"/>
      <w:lvlJc w:val="left"/>
      <w:pPr>
        <w:ind w:left="114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5" w15:restartNumberingAfterBreak="0">
    <w:nsid w:val="4CED71A1"/>
    <w:multiLevelType w:val="multilevel"/>
    <w:tmpl w:val="BBD0C244"/>
    <w:styleLink w:val="Numerowanie1"/>
    <w:lvl w:ilvl="0">
      <w:start w:val="1"/>
      <w:numFmt w:val="decimal"/>
      <w:lvlText w:val="%1."/>
      <w:lvlJc w:val="left"/>
      <w:pPr>
        <w:ind w:left="284" w:hanging="284"/>
      </w:pPr>
      <w:rPr>
        <w:rFonts w:ascii="Times New Roman" w:hAnsi="Times New Roman" w:hint="default"/>
        <w:sz w:val="2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0047715"/>
    <w:multiLevelType w:val="hybridMultilevel"/>
    <w:tmpl w:val="5262CCB0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7" w15:restartNumberingAfterBreak="0">
    <w:nsid w:val="53CF0070"/>
    <w:multiLevelType w:val="hybridMultilevel"/>
    <w:tmpl w:val="48CAE87C"/>
    <w:lvl w:ilvl="0" w:tplc="3C74AB8E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50F61FB"/>
    <w:multiLevelType w:val="hybridMultilevel"/>
    <w:tmpl w:val="6A526810"/>
    <w:lvl w:ilvl="0" w:tplc="04150011">
      <w:start w:val="1"/>
      <w:numFmt w:val="decimal"/>
      <w:lvlText w:val="%1)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9" w15:restartNumberingAfterBreak="0">
    <w:nsid w:val="553814EF"/>
    <w:multiLevelType w:val="hybridMultilevel"/>
    <w:tmpl w:val="7B8C0978"/>
    <w:lvl w:ilvl="0" w:tplc="91DC344A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6C7E95"/>
    <w:multiLevelType w:val="multilevel"/>
    <w:tmpl w:val="CA129A0C"/>
    <w:lvl w:ilvl="0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cs="Symbol" w:hint="default"/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" w:hanging="360"/>
      </w:pPr>
      <w:rPr>
        <w:color w:val="auto"/>
      </w:r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</w:rPr>
    </w:lvl>
    <w:lvl w:ilvl="7">
      <w:start w:val="15"/>
      <w:numFmt w:val="decimal"/>
      <w:lvlText w:val="%8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EE42440"/>
    <w:multiLevelType w:val="hybridMultilevel"/>
    <w:tmpl w:val="8DAC6F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5B40A9"/>
    <w:multiLevelType w:val="hybridMultilevel"/>
    <w:tmpl w:val="B2BC74F4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ED633B"/>
    <w:multiLevelType w:val="hybridMultilevel"/>
    <w:tmpl w:val="181AF1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DE0357"/>
    <w:multiLevelType w:val="hybridMultilevel"/>
    <w:tmpl w:val="464C60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17">
      <w:start w:val="1"/>
      <w:numFmt w:val="lowerLetter"/>
      <w:lvlText w:val="%7)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2C4D83"/>
    <w:multiLevelType w:val="multilevel"/>
    <w:tmpl w:val="617075B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color w:val="auto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785"/>
        </w:tabs>
        <w:ind w:left="785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3"/>
      <w:numFmt w:val="upperRoman"/>
      <w:lvlText w:val="%6."/>
      <w:lvlJc w:val="left"/>
      <w:pPr>
        <w:ind w:left="4860" w:hanging="720"/>
      </w:pPr>
      <w:rPr>
        <w:rFonts w:hint="default"/>
      </w:rPr>
    </w:lvl>
    <w:lvl w:ilvl="6">
      <w:start w:val="10"/>
      <w:numFmt w:val="decimal"/>
      <w:lvlText w:val="%7"/>
      <w:lvlJc w:val="left"/>
      <w:pPr>
        <w:ind w:left="5040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EB73DA2"/>
    <w:multiLevelType w:val="hybridMultilevel"/>
    <w:tmpl w:val="6C30F6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071386"/>
    <w:multiLevelType w:val="hybridMultilevel"/>
    <w:tmpl w:val="42308BE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70535EF8"/>
    <w:multiLevelType w:val="hybridMultilevel"/>
    <w:tmpl w:val="EB525FDE"/>
    <w:lvl w:ilvl="0" w:tplc="1B5CD764">
      <w:start w:val="1"/>
      <w:numFmt w:val="decimal"/>
      <w:lvlText w:val="%1)"/>
      <w:lvlJc w:val="left"/>
      <w:pPr>
        <w:ind w:left="114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9" w15:restartNumberingAfterBreak="0">
    <w:nsid w:val="7864633B"/>
    <w:multiLevelType w:val="hybridMultilevel"/>
    <w:tmpl w:val="35AE9FD8"/>
    <w:lvl w:ilvl="0" w:tplc="C5166DB4">
      <w:start w:val="1"/>
      <w:numFmt w:val="lowerLetter"/>
      <w:lvlText w:val="%1)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462E270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D1E16B4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D88D79C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1A66500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5D26620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16896C2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E309F76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CE217A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9C26A12"/>
    <w:multiLevelType w:val="hybridMultilevel"/>
    <w:tmpl w:val="044C3172"/>
    <w:lvl w:ilvl="0" w:tplc="C9846BB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 w:themeColor="text1"/>
        <w:spacing w:val="0"/>
        <w:kern w:val="0"/>
        <w:position w:val="-2"/>
      </w:rPr>
    </w:lvl>
    <w:lvl w:ilvl="1" w:tplc="6B0E623C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  <w:spacing w:val="0"/>
        <w:w w:val="100"/>
        <w:position w:val="0"/>
        <w:sz w:val="21"/>
      </w:rPr>
    </w:lvl>
    <w:lvl w:ilvl="2" w:tplc="90F6A9F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7F09AEE">
      <w:start w:val="1"/>
      <w:numFmt w:val="lowerLetter"/>
      <w:lvlText w:val="%4)"/>
      <w:lvlJc w:val="left"/>
      <w:pPr>
        <w:ind w:left="3621" w:hanging="360"/>
      </w:pPr>
      <w:rPr>
        <w:rFonts w:hint="default"/>
        <w:color w:val="auto"/>
        <w:sz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5C4DA9"/>
    <w:multiLevelType w:val="hybridMultilevel"/>
    <w:tmpl w:val="2DF2F3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F95894"/>
    <w:multiLevelType w:val="hybridMultilevel"/>
    <w:tmpl w:val="41B4FCC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9F2CC26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6B121688">
      <w:start w:val="1"/>
      <w:numFmt w:val="decimal"/>
      <w:lvlText w:val="%3)"/>
      <w:lvlJc w:val="left"/>
      <w:pPr>
        <w:ind w:left="2340" w:hanging="360"/>
      </w:pPr>
      <w:rPr>
        <w:b w:val="0"/>
        <w:color w:val="auto"/>
      </w:rPr>
    </w:lvl>
    <w:lvl w:ilvl="3" w:tplc="32CC265C">
      <w:start w:val="1"/>
      <w:numFmt w:val="decimal"/>
      <w:lvlText w:val="%4."/>
      <w:lvlJc w:val="left"/>
      <w:pPr>
        <w:ind w:left="2880" w:hanging="360"/>
      </w:pPr>
      <w:rPr>
        <w:b w:val="0"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5C529C"/>
    <w:multiLevelType w:val="hybridMultilevel"/>
    <w:tmpl w:val="56BCF456"/>
    <w:lvl w:ilvl="0" w:tplc="22BCDD10">
      <w:start w:val="1"/>
      <w:numFmt w:val="decimal"/>
      <w:lvlText w:val="%1)"/>
      <w:lvlJc w:val="left"/>
      <w:pPr>
        <w:ind w:left="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1C41EE6">
      <w:start w:val="1"/>
      <w:numFmt w:val="lowerLetter"/>
      <w:lvlText w:val="%2)"/>
      <w:lvlJc w:val="left"/>
      <w:pPr>
        <w:ind w:left="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B004DEE">
      <w:start w:val="1"/>
      <w:numFmt w:val="bullet"/>
      <w:lvlText w:val="-"/>
      <w:lvlJc w:val="left"/>
      <w:pPr>
        <w:ind w:left="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FAA0D42">
      <w:start w:val="1"/>
      <w:numFmt w:val="bullet"/>
      <w:lvlText w:val="•"/>
      <w:lvlJc w:val="left"/>
      <w:pPr>
        <w:ind w:left="1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5F04798">
      <w:start w:val="1"/>
      <w:numFmt w:val="bullet"/>
      <w:lvlText w:val="o"/>
      <w:lvlJc w:val="left"/>
      <w:pPr>
        <w:ind w:left="2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78A200">
      <w:start w:val="1"/>
      <w:numFmt w:val="bullet"/>
      <w:lvlText w:val="▪"/>
      <w:lvlJc w:val="left"/>
      <w:pPr>
        <w:ind w:left="3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DEA87A">
      <w:start w:val="1"/>
      <w:numFmt w:val="bullet"/>
      <w:lvlText w:val="•"/>
      <w:lvlJc w:val="left"/>
      <w:pPr>
        <w:ind w:left="4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F0B08A">
      <w:start w:val="1"/>
      <w:numFmt w:val="bullet"/>
      <w:lvlText w:val="o"/>
      <w:lvlJc w:val="left"/>
      <w:pPr>
        <w:ind w:left="4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4C8692">
      <w:start w:val="1"/>
      <w:numFmt w:val="bullet"/>
      <w:lvlText w:val="▪"/>
      <w:lvlJc w:val="left"/>
      <w:pPr>
        <w:ind w:left="5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67629317">
    <w:abstractNumId w:val="25"/>
  </w:num>
  <w:num w:numId="2" w16cid:durableId="1802192095">
    <w:abstractNumId w:val="5"/>
  </w:num>
  <w:num w:numId="3" w16cid:durableId="1697273510">
    <w:abstractNumId w:val="40"/>
  </w:num>
  <w:num w:numId="4" w16cid:durableId="1697147230">
    <w:abstractNumId w:val="6"/>
  </w:num>
  <w:num w:numId="5" w16cid:durableId="1043871632">
    <w:abstractNumId w:val="13"/>
  </w:num>
  <w:num w:numId="6" w16cid:durableId="57863284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0401858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56933996">
    <w:abstractNumId w:val="30"/>
    <w:lvlOverride w:ilvl="0"/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5"/>
    </w:lvlOverride>
    <w:lvlOverride w:ilvl="8">
      <w:startOverride w:val="1"/>
    </w:lvlOverride>
  </w:num>
  <w:num w:numId="9" w16cid:durableId="2132357634">
    <w:abstractNumId w:val="38"/>
  </w:num>
  <w:num w:numId="10" w16cid:durableId="1211957741">
    <w:abstractNumId w:val="18"/>
  </w:num>
  <w:num w:numId="11" w16cid:durableId="207493143">
    <w:abstractNumId w:val="35"/>
  </w:num>
  <w:num w:numId="12" w16cid:durableId="1822580885">
    <w:abstractNumId w:val="24"/>
  </w:num>
  <w:num w:numId="13" w16cid:durableId="2104061630">
    <w:abstractNumId w:val="14"/>
  </w:num>
  <w:num w:numId="14" w16cid:durableId="2016031655">
    <w:abstractNumId w:val="20"/>
  </w:num>
  <w:num w:numId="15" w16cid:durableId="1082527655">
    <w:abstractNumId w:val="23"/>
  </w:num>
  <w:num w:numId="16" w16cid:durableId="383215280">
    <w:abstractNumId w:val="3"/>
  </w:num>
  <w:num w:numId="17" w16cid:durableId="613708472">
    <w:abstractNumId w:val="15"/>
  </w:num>
  <w:num w:numId="18" w16cid:durableId="939675906">
    <w:abstractNumId w:val="11"/>
  </w:num>
  <w:num w:numId="19" w16cid:durableId="2048867590">
    <w:abstractNumId w:val="28"/>
  </w:num>
  <w:num w:numId="20" w16cid:durableId="16999638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26840793">
    <w:abstractNumId w:val="4"/>
  </w:num>
  <w:num w:numId="22" w16cid:durableId="13422246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73776288">
    <w:abstractNumId w:val="21"/>
  </w:num>
  <w:num w:numId="24" w16cid:durableId="1658917279">
    <w:abstractNumId w:val="22"/>
  </w:num>
  <w:num w:numId="25" w16cid:durableId="1136221819">
    <w:abstractNumId w:val="17"/>
  </w:num>
  <w:num w:numId="26" w16cid:durableId="622998958">
    <w:abstractNumId w:val="16"/>
  </w:num>
  <w:num w:numId="27" w16cid:durableId="1023823040">
    <w:abstractNumId w:val="33"/>
  </w:num>
  <w:num w:numId="28" w16cid:durableId="919754174">
    <w:abstractNumId w:val="12"/>
  </w:num>
  <w:num w:numId="29" w16cid:durableId="135030394">
    <w:abstractNumId w:val="9"/>
  </w:num>
  <w:num w:numId="30" w16cid:durableId="602539278">
    <w:abstractNumId w:val="2"/>
  </w:num>
  <w:num w:numId="31" w16cid:durableId="1963613212">
    <w:abstractNumId w:val="32"/>
  </w:num>
  <w:num w:numId="32" w16cid:durableId="1476265475">
    <w:abstractNumId w:val="41"/>
  </w:num>
  <w:num w:numId="33" w16cid:durableId="149375267">
    <w:abstractNumId w:val="31"/>
  </w:num>
  <w:num w:numId="34" w16cid:durableId="1382364863">
    <w:abstractNumId w:val="37"/>
  </w:num>
  <w:num w:numId="35" w16cid:durableId="179158815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3225162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43629257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204713365">
    <w:abstractNumId w:val="19"/>
  </w:num>
  <w:num w:numId="39" w16cid:durableId="579022985">
    <w:abstractNumId w:val="0"/>
  </w:num>
  <w:num w:numId="40" w16cid:durableId="886843934">
    <w:abstractNumId w:val="10"/>
  </w:num>
  <w:num w:numId="41" w16cid:durableId="753278015">
    <w:abstractNumId w:val="29"/>
  </w:num>
  <w:num w:numId="42" w16cid:durableId="1941789636">
    <w:abstractNumId w:val="1"/>
  </w:num>
  <w:num w:numId="43" w16cid:durableId="427821721">
    <w:abstractNumId w:val="26"/>
  </w:num>
  <w:num w:numId="44" w16cid:durableId="15280522">
    <w:abstractNumId w:val="43"/>
  </w:num>
  <w:num w:numId="45" w16cid:durableId="1553341836">
    <w:abstractNumId w:val="3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E4D"/>
    <w:rsid w:val="00000A1F"/>
    <w:rsid w:val="00001499"/>
    <w:rsid w:val="0000162D"/>
    <w:rsid w:val="00003F78"/>
    <w:rsid w:val="00005E3A"/>
    <w:rsid w:val="00012E2D"/>
    <w:rsid w:val="00016A7E"/>
    <w:rsid w:val="000176C8"/>
    <w:rsid w:val="00023176"/>
    <w:rsid w:val="00023E90"/>
    <w:rsid w:val="00024CB2"/>
    <w:rsid w:val="00026315"/>
    <w:rsid w:val="0002648F"/>
    <w:rsid w:val="000278C6"/>
    <w:rsid w:val="00027D85"/>
    <w:rsid w:val="0003002E"/>
    <w:rsid w:val="00033D77"/>
    <w:rsid w:val="00043C39"/>
    <w:rsid w:val="00050029"/>
    <w:rsid w:val="00051826"/>
    <w:rsid w:val="00061406"/>
    <w:rsid w:val="000659EA"/>
    <w:rsid w:val="000710FF"/>
    <w:rsid w:val="00071888"/>
    <w:rsid w:val="00071EB9"/>
    <w:rsid w:val="00082221"/>
    <w:rsid w:val="00082BFA"/>
    <w:rsid w:val="00084AE6"/>
    <w:rsid w:val="00087FD6"/>
    <w:rsid w:val="000927BB"/>
    <w:rsid w:val="00094B0C"/>
    <w:rsid w:val="0009507F"/>
    <w:rsid w:val="0009737A"/>
    <w:rsid w:val="000A5F9F"/>
    <w:rsid w:val="000A72F0"/>
    <w:rsid w:val="000B453D"/>
    <w:rsid w:val="000B49C4"/>
    <w:rsid w:val="000B4C95"/>
    <w:rsid w:val="000B72F7"/>
    <w:rsid w:val="000C2967"/>
    <w:rsid w:val="000C2EAA"/>
    <w:rsid w:val="000D02AC"/>
    <w:rsid w:val="000D35B5"/>
    <w:rsid w:val="000E032B"/>
    <w:rsid w:val="000E07DD"/>
    <w:rsid w:val="000E1CD2"/>
    <w:rsid w:val="000E5536"/>
    <w:rsid w:val="000E55C0"/>
    <w:rsid w:val="000E59B9"/>
    <w:rsid w:val="000E6633"/>
    <w:rsid w:val="000E77B7"/>
    <w:rsid w:val="000E7FEB"/>
    <w:rsid w:val="000F2348"/>
    <w:rsid w:val="000F5402"/>
    <w:rsid w:val="000F7D14"/>
    <w:rsid w:val="000F7E20"/>
    <w:rsid w:val="001071AA"/>
    <w:rsid w:val="00114A5A"/>
    <w:rsid w:val="00117538"/>
    <w:rsid w:val="00117A88"/>
    <w:rsid w:val="00117DD6"/>
    <w:rsid w:val="00121DC2"/>
    <w:rsid w:val="00121FC5"/>
    <w:rsid w:val="00123FD1"/>
    <w:rsid w:val="00126C79"/>
    <w:rsid w:val="00127F72"/>
    <w:rsid w:val="00132E55"/>
    <w:rsid w:val="00134EE5"/>
    <w:rsid w:val="00135244"/>
    <w:rsid w:val="00142E5E"/>
    <w:rsid w:val="00145D4E"/>
    <w:rsid w:val="0014613E"/>
    <w:rsid w:val="00147480"/>
    <w:rsid w:val="001509EC"/>
    <w:rsid w:val="00154134"/>
    <w:rsid w:val="00155DCA"/>
    <w:rsid w:val="001578E5"/>
    <w:rsid w:val="0016033D"/>
    <w:rsid w:val="001672CD"/>
    <w:rsid w:val="00167A8B"/>
    <w:rsid w:val="001705B1"/>
    <w:rsid w:val="00171022"/>
    <w:rsid w:val="00171A15"/>
    <w:rsid w:val="00174224"/>
    <w:rsid w:val="001838C5"/>
    <w:rsid w:val="00183EC9"/>
    <w:rsid w:val="0019791F"/>
    <w:rsid w:val="001A12C5"/>
    <w:rsid w:val="001A4D4E"/>
    <w:rsid w:val="001A50E6"/>
    <w:rsid w:val="001A67E4"/>
    <w:rsid w:val="001B12DA"/>
    <w:rsid w:val="001B477B"/>
    <w:rsid w:val="001B5034"/>
    <w:rsid w:val="001B58F0"/>
    <w:rsid w:val="001B790B"/>
    <w:rsid w:val="001C1FA1"/>
    <w:rsid w:val="001C23E8"/>
    <w:rsid w:val="001C4CBD"/>
    <w:rsid w:val="001D41A1"/>
    <w:rsid w:val="001D41F7"/>
    <w:rsid w:val="001D55BE"/>
    <w:rsid w:val="001E044E"/>
    <w:rsid w:val="001E30E4"/>
    <w:rsid w:val="001E395C"/>
    <w:rsid w:val="001E55A7"/>
    <w:rsid w:val="001E5B4D"/>
    <w:rsid w:val="001F2417"/>
    <w:rsid w:val="001F5862"/>
    <w:rsid w:val="001F731B"/>
    <w:rsid w:val="002019B4"/>
    <w:rsid w:val="00206A1E"/>
    <w:rsid w:val="0022162B"/>
    <w:rsid w:val="002228CF"/>
    <w:rsid w:val="00222D5F"/>
    <w:rsid w:val="00224E15"/>
    <w:rsid w:val="00233A9F"/>
    <w:rsid w:val="00236C3A"/>
    <w:rsid w:val="00246A0C"/>
    <w:rsid w:val="00250D76"/>
    <w:rsid w:val="002525F8"/>
    <w:rsid w:val="00254605"/>
    <w:rsid w:val="002551AA"/>
    <w:rsid w:val="002569BF"/>
    <w:rsid w:val="002571DC"/>
    <w:rsid w:val="002572E6"/>
    <w:rsid w:val="00257D72"/>
    <w:rsid w:val="00263571"/>
    <w:rsid w:val="00267FB0"/>
    <w:rsid w:val="00271842"/>
    <w:rsid w:val="00274BBF"/>
    <w:rsid w:val="00280BB0"/>
    <w:rsid w:val="002851C5"/>
    <w:rsid w:val="00292EF2"/>
    <w:rsid w:val="002945AB"/>
    <w:rsid w:val="00294D8D"/>
    <w:rsid w:val="00296350"/>
    <w:rsid w:val="002A00E4"/>
    <w:rsid w:val="002A13EB"/>
    <w:rsid w:val="002A1A70"/>
    <w:rsid w:val="002A2020"/>
    <w:rsid w:val="002A6A57"/>
    <w:rsid w:val="002A7899"/>
    <w:rsid w:val="002B07A6"/>
    <w:rsid w:val="002B0EBC"/>
    <w:rsid w:val="002B32E2"/>
    <w:rsid w:val="002B334D"/>
    <w:rsid w:val="002B42EE"/>
    <w:rsid w:val="002B635A"/>
    <w:rsid w:val="002C7AA1"/>
    <w:rsid w:val="002E016D"/>
    <w:rsid w:val="002E0FF7"/>
    <w:rsid w:val="002E5427"/>
    <w:rsid w:val="002F0BAA"/>
    <w:rsid w:val="002F1478"/>
    <w:rsid w:val="002F2400"/>
    <w:rsid w:val="002F370E"/>
    <w:rsid w:val="002F4F85"/>
    <w:rsid w:val="002F5D36"/>
    <w:rsid w:val="00301FC1"/>
    <w:rsid w:val="00302097"/>
    <w:rsid w:val="003066A7"/>
    <w:rsid w:val="00311E53"/>
    <w:rsid w:val="00322D6D"/>
    <w:rsid w:val="00323304"/>
    <w:rsid w:val="00327972"/>
    <w:rsid w:val="00330EE7"/>
    <w:rsid w:val="00332C0E"/>
    <w:rsid w:val="00333521"/>
    <w:rsid w:val="003341A2"/>
    <w:rsid w:val="00336652"/>
    <w:rsid w:val="00342101"/>
    <w:rsid w:val="003433B4"/>
    <w:rsid w:val="00345699"/>
    <w:rsid w:val="0035321C"/>
    <w:rsid w:val="00355D14"/>
    <w:rsid w:val="00362F84"/>
    <w:rsid w:val="003648B4"/>
    <w:rsid w:val="0037038E"/>
    <w:rsid w:val="00371F04"/>
    <w:rsid w:val="00372997"/>
    <w:rsid w:val="003817EA"/>
    <w:rsid w:val="00397C39"/>
    <w:rsid w:val="003A0F37"/>
    <w:rsid w:val="003A5906"/>
    <w:rsid w:val="003B514B"/>
    <w:rsid w:val="003B5C05"/>
    <w:rsid w:val="003C5D22"/>
    <w:rsid w:val="003C6AA0"/>
    <w:rsid w:val="003D0635"/>
    <w:rsid w:val="003E257A"/>
    <w:rsid w:val="003E5EE5"/>
    <w:rsid w:val="003E7262"/>
    <w:rsid w:val="003F373C"/>
    <w:rsid w:val="003F5107"/>
    <w:rsid w:val="003F5BA8"/>
    <w:rsid w:val="003F7EE2"/>
    <w:rsid w:val="004011CD"/>
    <w:rsid w:val="00402D45"/>
    <w:rsid w:val="00403A91"/>
    <w:rsid w:val="00405757"/>
    <w:rsid w:val="00407DB0"/>
    <w:rsid w:val="004134C8"/>
    <w:rsid w:val="00414111"/>
    <w:rsid w:val="004141F5"/>
    <w:rsid w:val="00415A21"/>
    <w:rsid w:val="00416EDC"/>
    <w:rsid w:val="00420E91"/>
    <w:rsid w:val="004211A0"/>
    <w:rsid w:val="0042603B"/>
    <w:rsid w:val="00430288"/>
    <w:rsid w:val="00434AA6"/>
    <w:rsid w:val="00434ADC"/>
    <w:rsid w:val="00435124"/>
    <w:rsid w:val="00452118"/>
    <w:rsid w:val="004559B3"/>
    <w:rsid w:val="004607CE"/>
    <w:rsid w:val="00460FAA"/>
    <w:rsid w:val="00471DA2"/>
    <w:rsid w:val="0047467E"/>
    <w:rsid w:val="00481681"/>
    <w:rsid w:val="004952F0"/>
    <w:rsid w:val="004A1016"/>
    <w:rsid w:val="004A12CD"/>
    <w:rsid w:val="004A3036"/>
    <w:rsid w:val="004A529A"/>
    <w:rsid w:val="004A5DF0"/>
    <w:rsid w:val="004A60C4"/>
    <w:rsid w:val="004A7A66"/>
    <w:rsid w:val="004B5D45"/>
    <w:rsid w:val="004B6F9D"/>
    <w:rsid w:val="004C1C4D"/>
    <w:rsid w:val="004D4035"/>
    <w:rsid w:val="004D504E"/>
    <w:rsid w:val="004D6729"/>
    <w:rsid w:val="004D688C"/>
    <w:rsid w:val="004D7EB5"/>
    <w:rsid w:val="004E208E"/>
    <w:rsid w:val="004E3311"/>
    <w:rsid w:val="004E6C4D"/>
    <w:rsid w:val="004E73A6"/>
    <w:rsid w:val="004E756B"/>
    <w:rsid w:val="004F1B30"/>
    <w:rsid w:val="005030F2"/>
    <w:rsid w:val="00503F92"/>
    <w:rsid w:val="00506230"/>
    <w:rsid w:val="0050723C"/>
    <w:rsid w:val="0050738B"/>
    <w:rsid w:val="00516A7B"/>
    <w:rsid w:val="00517A2C"/>
    <w:rsid w:val="00517A4B"/>
    <w:rsid w:val="005253FB"/>
    <w:rsid w:val="00531190"/>
    <w:rsid w:val="0053261D"/>
    <w:rsid w:val="005368F1"/>
    <w:rsid w:val="00542B9B"/>
    <w:rsid w:val="005454A7"/>
    <w:rsid w:val="00545AA7"/>
    <w:rsid w:val="00547747"/>
    <w:rsid w:val="005559A9"/>
    <w:rsid w:val="00556855"/>
    <w:rsid w:val="00557816"/>
    <w:rsid w:val="00557942"/>
    <w:rsid w:val="005622C8"/>
    <w:rsid w:val="00562A1B"/>
    <w:rsid w:val="00570272"/>
    <w:rsid w:val="0057405F"/>
    <w:rsid w:val="00580E78"/>
    <w:rsid w:val="00584A69"/>
    <w:rsid w:val="00584EBF"/>
    <w:rsid w:val="00591238"/>
    <w:rsid w:val="00592D94"/>
    <w:rsid w:val="00594C1F"/>
    <w:rsid w:val="00594ECD"/>
    <w:rsid w:val="005B0B2B"/>
    <w:rsid w:val="005B13BA"/>
    <w:rsid w:val="005B3D09"/>
    <w:rsid w:val="005B7C93"/>
    <w:rsid w:val="005C398C"/>
    <w:rsid w:val="005C4A5F"/>
    <w:rsid w:val="005C7D66"/>
    <w:rsid w:val="005D2EF3"/>
    <w:rsid w:val="005D32CB"/>
    <w:rsid w:val="005D70E4"/>
    <w:rsid w:val="005E423A"/>
    <w:rsid w:val="005E4937"/>
    <w:rsid w:val="005E4A63"/>
    <w:rsid w:val="005E4FEB"/>
    <w:rsid w:val="005E6CCC"/>
    <w:rsid w:val="005F13F2"/>
    <w:rsid w:val="005F590A"/>
    <w:rsid w:val="00605A3A"/>
    <w:rsid w:val="00614249"/>
    <w:rsid w:val="0061428A"/>
    <w:rsid w:val="006150BE"/>
    <w:rsid w:val="00627080"/>
    <w:rsid w:val="00633008"/>
    <w:rsid w:val="00637033"/>
    <w:rsid w:val="00640CB9"/>
    <w:rsid w:val="00646CFD"/>
    <w:rsid w:val="0064791D"/>
    <w:rsid w:val="006543FA"/>
    <w:rsid w:val="00662404"/>
    <w:rsid w:val="00666228"/>
    <w:rsid w:val="00671F08"/>
    <w:rsid w:val="006730BC"/>
    <w:rsid w:val="00673F36"/>
    <w:rsid w:val="00675654"/>
    <w:rsid w:val="0067620A"/>
    <w:rsid w:val="006800BD"/>
    <w:rsid w:val="00680E5B"/>
    <w:rsid w:val="00683F0F"/>
    <w:rsid w:val="006872B1"/>
    <w:rsid w:val="00690723"/>
    <w:rsid w:val="00692350"/>
    <w:rsid w:val="006926AF"/>
    <w:rsid w:val="006968FA"/>
    <w:rsid w:val="00696C13"/>
    <w:rsid w:val="006A375C"/>
    <w:rsid w:val="006A3D04"/>
    <w:rsid w:val="006A592D"/>
    <w:rsid w:val="006A719E"/>
    <w:rsid w:val="006B09C7"/>
    <w:rsid w:val="006B18A7"/>
    <w:rsid w:val="006B4071"/>
    <w:rsid w:val="006B59C6"/>
    <w:rsid w:val="006C0440"/>
    <w:rsid w:val="006C2502"/>
    <w:rsid w:val="006C5644"/>
    <w:rsid w:val="006C7A2E"/>
    <w:rsid w:val="006D1223"/>
    <w:rsid w:val="006D3A19"/>
    <w:rsid w:val="006D424E"/>
    <w:rsid w:val="006D4F2A"/>
    <w:rsid w:val="006D6B2E"/>
    <w:rsid w:val="006E05D7"/>
    <w:rsid w:val="006E3737"/>
    <w:rsid w:val="006E4800"/>
    <w:rsid w:val="006F4762"/>
    <w:rsid w:val="006F6FE7"/>
    <w:rsid w:val="00701E83"/>
    <w:rsid w:val="00707F6E"/>
    <w:rsid w:val="007102D5"/>
    <w:rsid w:val="00711372"/>
    <w:rsid w:val="00711E9F"/>
    <w:rsid w:val="00720530"/>
    <w:rsid w:val="007205B3"/>
    <w:rsid w:val="007205C1"/>
    <w:rsid w:val="00723141"/>
    <w:rsid w:val="007245FA"/>
    <w:rsid w:val="00730DF4"/>
    <w:rsid w:val="00734E1F"/>
    <w:rsid w:val="00735F39"/>
    <w:rsid w:val="00742326"/>
    <w:rsid w:val="00744CB4"/>
    <w:rsid w:val="00746177"/>
    <w:rsid w:val="007469C6"/>
    <w:rsid w:val="00746BB3"/>
    <w:rsid w:val="00747525"/>
    <w:rsid w:val="007537AF"/>
    <w:rsid w:val="007547C0"/>
    <w:rsid w:val="007572D6"/>
    <w:rsid w:val="00770F2E"/>
    <w:rsid w:val="007773C7"/>
    <w:rsid w:val="00777887"/>
    <w:rsid w:val="00781CEA"/>
    <w:rsid w:val="00782A55"/>
    <w:rsid w:val="007836D8"/>
    <w:rsid w:val="00787322"/>
    <w:rsid w:val="00787FEE"/>
    <w:rsid w:val="0079040F"/>
    <w:rsid w:val="00796E27"/>
    <w:rsid w:val="007A1004"/>
    <w:rsid w:val="007A3CA9"/>
    <w:rsid w:val="007A7424"/>
    <w:rsid w:val="007B2BBA"/>
    <w:rsid w:val="007B39A4"/>
    <w:rsid w:val="007B3AF7"/>
    <w:rsid w:val="007C1FA5"/>
    <w:rsid w:val="007C289C"/>
    <w:rsid w:val="007D3449"/>
    <w:rsid w:val="007D64B1"/>
    <w:rsid w:val="007D7C24"/>
    <w:rsid w:val="007E05D3"/>
    <w:rsid w:val="007E260B"/>
    <w:rsid w:val="007E2951"/>
    <w:rsid w:val="007E625F"/>
    <w:rsid w:val="007E7A1A"/>
    <w:rsid w:val="007F2BE7"/>
    <w:rsid w:val="0080353C"/>
    <w:rsid w:val="00805DF2"/>
    <w:rsid w:val="00811A84"/>
    <w:rsid w:val="00812C3A"/>
    <w:rsid w:val="00813919"/>
    <w:rsid w:val="0081396A"/>
    <w:rsid w:val="008140F0"/>
    <w:rsid w:val="00816C1D"/>
    <w:rsid w:val="00821087"/>
    <w:rsid w:val="00822D4C"/>
    <w:rsid w:val="00823AAA"/>
    <w:rsid w:val="00824EEB"/>
    <w:rsid w:val="008307AA"/>
    <w:rsid w:val="008351C0"/>
    <w:rsid w:val="00837B2C"/>
    <w:rsid w:val="008424C3"/>
    <w:rsid w:val="008424CD"/>
    <w:rsid w:val="0084325D"/>
    <w:rsid w:val="00845413"/>
    <w:rsid w:val="00845919"/>
    <w:rsid w:val="0085457B"/>
    <w:rsid w:val="008677D5"/>
    <w:rsid w:val="00867953"/>
    <w:rsid w:val="008720D9"/>
    <w:rsid w:val="00872F71"/>
    <w:rsid w:val="00873285"/>
    <w:rsid w:val="0087381D"/>
    <w:rsid w:val="00874DC5"/>
    <w:rsid w:val="00876111"/>
    <w:rsid w:val="00876C46"/>
    <w:rsid w:val="00877932"/>
    <w:rsid w:val="00881E5A"/>
    <w:rsid w:val="00886257"/>
    <w:rsid w:val="0089091D"/>
    <w:rsid w:val="00891902"/>
    <w:rsid w:val="00891A8B"/>
    <w:rsid w:val="008927AB"/>
    <w:rsid w:val="008A01BA"/>
    <w:rsid w:val="008A12FC"/>
    <w:rsid w:val="008A1BEF"/>
    <w:rsid w:val="008A2C48"/>
    <w:rsid w:val="008A3E3A"/>
    <w:rsid w:val="008B28B0"/>
    <w:rsid w:val="008B3B56"/>
    <w:rsid w:val="008B3E1C"/>
    <w:rsid w:val="008B628E"/>
    <w:rsid w:val="008B77D5"/>
    <w:rsid w:val="008C278D"/>
    <w:rsid w:val="008C3586"/>
    <w:rsid w:val="008C3616"/>
    <w:rsid w:val="008C4539"/>
    <w:rsid w:val="008C7C68"/>
    <w:rsid w:val="008D0266"/>
    <w:rsid w:val="008D690E"/>
    <w:rsid w:val="008E189D"/>
    <w:rsid w:val="008E3D71"/>
    <w:rsid w:val="008E5F6F"/>
    <w:rsid w:val="008F1B17"/>
    <w:rsid w:val="008F2057"/>
    <w:rsid w:val="0090303C"/>
    <w:rsid w:val="00903ADD"/>
    <w:rsid w:val="00906A4C"/>
    <w:rsid w:val="0091075E"/>
    <w:rsid w:val="00913838"/>
    <w:rsid w:val="00923604"/>
    <w:rsid w:val="00923EFE"/>
    <w:rsid w:val="009254C4"/>
    <w:rsid w:val="00925B62"/>
    <w:rsid w:val="00927062"/>
    <w:rsid w:val="00927129"/>
    <w:rsid w:val="00934462"/>
    <w:rsid w:val="00934A95"/>
    <w:rsid w:val="0093683D"/>
    <w:rsid w:val="00946C91"/>
    <w:rsid w:val="00947712"/>
    <w:rsid w:val="0095014C"/>
    <w:rsid w:val="0095014D"/>
    <w:rsid w:val="00953961"/>
    <w:rsid w:val="0096230B"/>
    <w:rsid w:val="00971148"/>
    <w:rsid w:val="00971E72"/>
    <w:rsid w:val="009721FE"/>
    <w:rsid w:val="0098095B"/>
    <w:rsid w:val="00997C1A"/>
    <w:rsid w:val="00997D4A"/>
    <w:rsid w:val="009A07FE"/>
    <w:rsid w:val="009A08BF"/>
    <w:rsid w:val="009A2FAD"/>
    <w:rsid w:val="009A33B5"/>
    <w:rsid w:val="009A485E"/>
    <w:rsid w:val="009A7FBE"/>
    <w:rsid w:val="009B1950"/>
    <w:rsid w:val="009B3031"/>
    <w:rsid w:val="009C4EAE"/>
    <w:rsid w:val="009C6017"/>
    <w:rsid w:val="009D164F"/>
    <w:rsid w:val="009D212F"/>
    <w:rsid w:val="009D2EEE"/>
    <w:rsid w:val="009D328A"/>
    <w:rsid w:val="009D6F78"/>
    <w:rsid w:val="009E048C"/>
    <w:rsid w:val="009E061C"/>
    <w:rsid w:val="009F0B05"/>
    <w:rsid w:val="009F1DD1"/>
    <w:rsid w:val="00A02462"/>
    <w:rsid w:val="00A05C6E"/>
    <w:rsid w:val="00A107D6"/>
    <w:rsid w:val="00A12340"/>
    <w:rsid w:val="00A13859"/>
    <w:rsid w:val="00A1402F"/>
    <w:rsid w:val="00A1635B"/>
    <w:rsid w:val="00A222B7"/>
    <w:rsid w:val="00A2368F"/>
    <w:rsid w:val="00A27633"/>
    <w:rsid w:val="00A30835"/>
    <w:rsid w:val="00A33C16"/>
    <w:rsid w:val="00A350CB"/>
    <w:rsid w:val="00A369D9"/>
    <w:rsid w:val="00A37BE0"/>
    <w:rsid w:val="00A37DD1"/>
    <w:rsid w:val="00A407BD"/>
    <w:rsid w:val="00A435E5"/>
    <w:rsid w:val="00A4372D"/>
    <w:rsid w:val="00A44042"/>
    <w:rsid w:val="00A449BF"/>
    <w:rsid w:val="00A47F3A"/>
    <w:rsid w:val="00A5483F"/>
    <w:rsid w:val="00A54E25"/>
    <w:rsid w:val="00A5596B"/>
    <w:rsid w:val="00A57C0A"/>
    <w:rsid w:val="00A61781"/>
    <w:rsid w:val="00A62E2C"/>
    <w:rsid w:val="00A653B9"/>
    <w:rsid w:val="00A7443C"/>
    <w:rsid w:val="00A74BD2"/>
    <w:rsid w:val="00A76235"/>
    <w:rsid w:val="00A8188F"/>
    <w:rsid w:val="00A823B1"/>
    <w:rsid w:val="00A84103"/>
    <w:rsid w:val="00A85939"/>
    <w:rsid w:val="00A923AE"/>
    <w:rsid w:val="00A93E80"/>
    <w:rsid w:val="00A97FFD"/>
    <w:rsid w:val="00AA0DC3"/>
    <w:rsid w:val="00AA1DEC"/>
    <w:rsid w:val="00AA562C"/>
    <w:rsid w:val="00AA6515"/>
    <w:rsid w:val="00AA6A06"/>
    <w:rsid w:val="00AB0455"/>
    <w:rsid w:val="00AB0F33"/>
    <w:rsid w:val="00AB2D13"/>
    <w:rsid w:val="00AC081C"/>
    <w:rsid w:val="00AC21BE"/>
    <w:rsid w:val="00AD29DB"/>
    <w:rsid w:val="00AD4C7E"/>
    <w:rsid w:val="00AD7EC6"/>
    <w:rsid w:val="00AE5525"/>
    <w:rsid w:val="00AE591C"/>
    <w:rsid w:val="00AE78DA"/>
    <w:rsid w:val="00AF14B1"/>
    <w:rsid w:val="00AF1547"/>
    <w:rsid w:val="00AF3EFA"/>
    <w:rsid w:val="00B000DD"/>
    <w:rsid w:val="00B0034D"/>
    <w:rsid w:val="00B01568"/>
    <w:rsid w:val="00B01D12"/>
    <w:rsid w:val="00B04DCC"/>
    <w:rsid w:val="00B05EBC"/>
    <w:rsid w:val="00B1149E"/>
    <w:rsid w:val="00B129CE"/>
    <w:rsid w:val="00B16E8D"/>
    <w:rsid w:val="00B21268"/>
    <w:rsid w:val="00B2331A"/>
    <w:rsid w:val="00B2381E"/>
    <w:rsid w:val="00B317D4"/>
    <w:rsid w:val="00B33B73"/>
    <w:rsid w:val="00B369CF"/>
    <w:rsid w:val="00B44D84"/>
    <w:rsid w:val="00B4537B"/>
    <w:rsid w:val="00B4655C"/>
    <w:rsid w:val="00B46D13"/>
    <w:rsid w:val="00B51FC0"/>
    <w:rsid w:val="00B5317D"/>
    <w:rsid w:val="00B5404B"/>
    <w:rsid w:val="00B54BB3"/>
    <w:rsid w:val="00B54EEA"/>
    <w:rsid w:val="00B55F18"/>
    <w:rsid w:val="00B56F0E"/>
    <w:rsid w:val="00B57626"/>
    <w:rsid w:val="00B607ED"/>
    <w:rsid w:val="00B609BD"/>
    <w:rsid w:val="00B70626"/>
    <w:rsid w:val="00B72B46"/>
    <w:rsid w:val="00B733CF"/>
    <w:rsid w:val="00B7359E"/>
    <w:rsid w:val="00B75D3F"/>
    <w:rsid w:val="00B7647E"/>
    <w:rsid w:val="00B81BDD"/>
    <w:rsid w:val="00B82827"/>
    <w:rsid w:val="00B828B8"/>
    <w:rsid w:val="00B8387A"/>
    <w:rsid w:val="00B86376"/>
    <w:rsid w:val="00B878F2"/>
    <w:rsid w:val="00BA3153"/>
    <w:rsid w:val="00BA4DA2"/>
    <w:rsid w:val="00BA6A2C"/>
    <w:rsid w:val="00BB1BF3"/>
    <w:rsid w:val="00BB4092"/>
    <w:rsid w:val="00BB7F60"/>
    <w:rsid w:val="00BC1F45"/>
    <w:rsid w:val="00BC3907"/>
    <w:rsid w:val="00BD086D"/>
    <w:rsid w:val="00BD43AA"/>
    <w:rsid w:val="00BE01FC"/>
    <w:rsid w:val="00BE1788"/>
    <w:rsid w:val="00BE426B"/>
    <w:rsid w:val="00BE63E4"/>
    <w:rsid w:val="00BE68B9"/>
    <w:rsid w:val="00BE7C25"/>
    <w:rsid w:val="00BF2B03"/>
    <w:rsid w:val="00BF42F2"/>
    <w:rsid w:val="00BF44D5"/>
    <w:rsid w:val="00BF4FFE"/>
    <w:rsid w:val="00BF78AD"/>
    <w:rsid w:val="00C001ED"/>
    <w:rsid w:val="00C002E4"/>
    <w:rsid w:val="00C0521D"/>
    <w:rsid w:val="00C074EB"/>
    <w:rsid w:val="00C166A7"/>
    <w:rsid w:val="00C167CF"/>
    <w:rsid w:val="00C31DE0"/>
    <w:rsid w:val="00C31E72"/>
    <w:rsid w:val="00C35B47"/>
    <w:rsid w:val="00C37D17"/>
    <w:rsid w:val="00C4006C"/>
    <w:rsid w:val="00C41A00"/>
    <w:rsid w:val="00C41B94"/>
    <w:rsid w:val="00C46829"/>
    <w:rsid w:val="00C522CE"/>
    <w:rsid w:val="00C525F4"/>
    <w:rsid w:val="00C53FB6"/>
    <w:rsid w:val="00C57B69"/>
    <w:rsid w:val="00C57BA6"/>
    <w:rsid w:val="00C63699"/>
    <w:rsid w:val="00C64576"/>
    <w:rsid w:val="00C70E82"/>
    <w:rsid w:val="00C727F5"/>
    <w:rsid w:val="00C73BA0"/>
    <w:rsid w:val="00C73C65"/>
    <w:rsid w:val="00C74C30"/>
    <w:rsid w:val="00C75F3F"/>
    <w:rsid w:val="00C80396"/>
    <w:rsid w:val="00C8163A"/>
    <w:rsid w:val="00C85168"/>
    <w:rsid w:val="00C91230"/>
    <w:rsid w:val="00C926DC"/>
    <w:rsid w:val="00C928ED"/>
    <w:rsid w:val="00C93759"/>
    <w:rsid w:val="00C95ED9"/>
    <w:rsid w:val="00C97FFA"/>
    <w:rsid w:val="00CA0887"/>
    <w:rsid w:val="00CA18A8"/>
    <w:rsid w:val="00CA38C3"/>
    <w:rsid w:val="00CA488D"/>
    <w:rsid w:val="00CA704F"/>
    <w:rsid w:val="00CB3125"/>
    <w:rsid w:val="00CB3354"/>
    <w:rsid w:val="00CC148E"/>
    <w:rsid w:val="00CC22F0"/>
    <w:rsid w:val="00CC54E1"/>
    <w:rsid w:val="00CC5A60"/>
    <w:rsid w:val="00CC60DB"/>
    <w:rsid w:val="00CD059C"/>
    <w:rsid w:val="00CE02C1"/>
    <w:rsid w:val="00CE243D"/>
    <w:rsid w:val="00CE2859"/>
    <w:rsid w:val="00CE29DA"/>
    <w:rsid w:val="00CE72A1"/>
    <w:rsid w:val="00CF5033"/>
    <w:rsid w:val="00CF685D"/>
    <w:rsid w:val="00CF699D"/>
    <w:rsid w:val="00CF7334"/>
    <w:rsid w:val="00CF7400"/>
    <w:rsid w:val="00CF757B"/>
    <w:rsid w:val="00D01941"/>
    <w:rsid w:val="00D02E4D"/>
    <w:rsid w:val="00D0747D"/>
    <w:rsid w:val="00D0790D"/>
    <w:rsid w:val="00D212AE"/>
    <w:rsid w:val="00D256F3"/>
    <w:rsid w:val="00D26316"/>
    <w:rsid w:val="00D2731B"/>
    <w:rsid w:val="00D312C4"/>
    <w:rsid w:val="00D31E2D"/>
    <w:rsid w:val="00D33586"/>
    <w:rsid w:val="00D34C9A"/>
    <w:rsid w:val="00D34E31"/>
    <w:rsid w:val="00D35B9B"/>
    <w:rsid w:val="00D3676B"/>
    <w:rsid w:val="00D41468"/>
    <w:rsid w:val="00D42278"/>
    <w:rsid w:val="00D4464D"/>
    <w:rsid w:val="00D47188"/>
    <w:rsid w:val="00D47274"/>
    <w:rsid w:val="00D47F64"/>
    <w:rsid w:val="00D50459"/>
    <w:rsid w:val="00D51524"/>
    <w:rsid w:val="00D61D54"/>
    <w:rsid w:val="00D64FE4"/>
    <w:rsid w:val="00D735D4"/>
    <w:rsid w:val="00D7430D"/>
    <w:rsid w:val="00D83832"/>
    <w:rsid w:val="00D84A79"/>
    <w:rsid w:val="00D84C17"/>
    <w:rsid w:val="00D8636E"/>
    <w:rsid w:val="00D908A0"/>
    <w:rsid w:val="00D945EA"/>
    <w:rsid w:val="00DA0290"/>
    <w:rsid w:val="00DA2818"/>
    <w:rsid w:val="00DB0C89"/>
    <w:rsid w:val="00DC3DF9"/>
    <w:rsid w:val="00DC55CE"/>
    <w:rsid w:val="00DC62AF"/>
    <w:rsid w:val="00DD105A"/>
    <w:rsid w:val="00DD1D33"/>
    <w:rsid w:val="00DD3268"/>
    <w:rsid w:val="00DE30E8"/>
    <w:rsid w:val="00DE6956"/>
    <w:rsid w:val="00DF28A8"/>
    <w:rsid w:val="00E00743"/>
    <w:rsid w:val="00E00EEA"/>
    <w:rsid w:val="00E01AF3"/>
    <w:rsid w:val="00E0273B"/>
    <w:rsid w:val="00E03C32"/>
    <w:rsid w:val="00E06ECE"/>
    <w:rsid w:val="00E0721B"/>
    <w:rsid w:val="00E102BB"/>
    <w:rsid w:val="00E15CF8"/>
    <w:rsid w:val="00E16EF9"/>
    <w:rsid w:val="00E211D7"/>
    <w:rsid w:val="00E21A94"/>
    <w:rsid w:val="00E225A9"/>
    <w:rsid w:val="00E2443D"/>
    <w:rsid w:val="00E27CB9"/>
    <w:rsid w:val="00E31ED4"/>
    <w:rsid w:val="00E336E3"/>
    <w:rsid w:val="00E415B5"/>
    <w:rsid w:val="00E41C46"/>
    <w:rsid w:val="00E42017"/>
    <w:rsid w:val="00E4240B"/>
    <w:rsid w:val="00E4566C"/>
    <w:rsid w:val="00E55BDA"/>
    <w:rsid w:val="00E561ED"/>
    <w:rsid w:val="00E573A1"/>
    <w:rsid w:val="00E62E5D"/>
    <w:rsid w:val="00E6440B"/>
    <w:rsid w:val="00E649E8"/>
    <w:rsid w:val="00E656F3"/>
    <w:rsid w:val="00E675E6"/>
    <w:rsid w:val="00E70B5F"/>
    <w:rsid w:val="00E72D2D"/>
    <w:rsid w:val="00E865EF"/>
    <w:rsid w:val="00E93044"/>
    <w:rsid w:val="00E95CA3"/>
    <w:rsid w:val="00EA00CF"/>
    <w:rsid w:val="00EA0806"/>
    <w:rsid w:val="00EA11BC"/>
    <w:rsid w:val="00EA171C"/>
    <w:rsid w:val="00EA33B9"/>
    <w:rsid w:val="00EA353C"/>
    <w:rsid w:val="00EA53D4"/>
    <w:rsid w:val="00EB235E"/>
    <w:rsid w:val="00EB2D50"/>
    <w:rsid w:val="00EB2DFE"/>
    <w:rsid w:val="00EB40BD"/>
    <w:rsid w:val="00EB610B"/>
    <w:rsid w:val="00EB65FE"/>
    <w:rsid w:val="00EB7C2B"/>
    <w:rsid w:val="00EC5FE8"/>
    <w:rsid w:val="00EC6E41"/>
    <w:rsid w:val="00ED4C73"/>
    <w:rsid w:val="00EF07B2"/>
    <w:rsid w:val="00EF0BC1"/>
    <w:rsid w:val="00EF23E6"/>
    <w:rsid w:val="00EF348C"/>
    <w:rsid w:val="00F0027C"/>
    <w:rsid w:val="00F05E41"/>
    <w:rsid w:val="00F140D2"/>
    <w:rsid w:val="00F1453C"/>
    <w:rsid w:val="00F17357"/>
    <w:rsid w:val="00F17907"/>
    <w:rsid w:val="00F227A8"/>
    <w:rsid w:val="00F32200"/>
    <w:rsid w:val="00F34AB1"/>
    <w:rsid w:val="00F35EDF"/>
    <w:rsid w:val="00F40EFA"/>
    <w:rsid w:val="00F41EF7"/>
    <w:rsid w:val="00F46BD5"/>
    <w:rsid w:val="00F47921"/>
    <w:rsid w:val="00F50C81"/>
    <w:rsid w:val="00F50FE7"/>
    <w:rsid w:val="00F51115"/>
    <w:rsid w:val="00F53FA6"/>
    <w:rsid w:val="00F5409C"/>
    <w:rsid w:val="00F57C31"/>
    <w:rsid w:val="00F625CE"/>
    <w:rsid w:val="00F62CD3"/>
    <w:rsid w:val="00F646E3"/>
    <w:rsid w:val="00F665A5"/>
    <w:rsid w:val="00F669A6"/>
    <w:rsid w:val="00F66B67"/>
    <w:rsid w:val="00F70D81"/>
    <w:rsid w:val="00F71833"/>
    <w:rsid w:val="00F72A1F"/>
    <w:rsid w:val="00F74A77"/>
    <w:rsid w:val="00F758DE"/>
    <w:rsid w:val="00F76788"/>
    <w:rsid w:val="00F76A90"/>
    <w:rsid w:val="00F7746A"/>
    <w:rsid w:val="00F81D66"/>
    <w:rsid w:val="00F81E87"/>
    <w:rsid w:val="00F86BE2"/>
    <w:rsid w:val="00F944F3"/>
    <w:rsid w:val="00F9679E"/>
    <w:rsid w:val="00F96FBE"/>
    <w:rsid w:val="00FA0E0C"/>
    <w:rsid w:val="00FA17AD"/>
    <w:rsid w:val="00FA3584"/>
    <w:rsid w:val="00FA4CF3"/>
    <w:rsid w:val="00FA78ED"/>
    <w:rsid w:val="00FA7F06"/>
    <w:rsid w:val="00FB0A40"/>
    <w:rsid w:val="00FB0ACE"/>
    <w:rsid w:val="00FB28EA"/>
    <w:rsid w:val="00FB45AE"/>
    <w:rsid w:val="00FB4FF0"/>
    <w:rsid w:val="00FB54D0"/>
    <w:rsid w:val="00FB732B"/>
    <w:rsid w:val="00FC41BC"/>
    <w:rsid w:val="00FD0663"/>
    <w:rsid w:val="00FD4A9E"/>
    <w:rsid w:val="00FD52B6"/>
    <w:rsid w:val="00FE248F"/>
    <w:rsid w:val="00FE35D6"/>
    <w:rsid w:val="00FE4B2D"/>
    <w:rsid w:val="00FE568A"/>
    <w:rsid w:val="00FF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FC15ED"/>
  <w15:docId w15:val="{D46B98EB-6ACF-49E5-AB9B-FF0DCACD5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02E4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87FEE"/>
    <w:pPr>
      <w:keepNext/>
      <w:jc w:val="center"/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uiPriority w:val="9"/>
    <w:qFormat/>
    <w:rsid w:val="00787FEE"/>
    <w:pPr>
      <w:keepNext/>
      <w:jc w:val="center"/>
      <w:outlineLvl w:val="1"/>
    </w:pPr>
    <w:rPr>
      <w:sz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02E4D"/>
    <w:pPr>
      <w:keepNext/>
      <w:keepLines/>
      <w:spacing w:before="200" w:line="276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87FE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787FEE"/>
    <w:pPr>
      <w:spacing w:before="240" w:after="60"/>
      <w:jc w:val="left"/>
      <w:outlineLvl w:val="5"/>
    </w:pPr>
    <w:rPr>
      <w:b/>
      <w:bCs/>
      <w:sz w:val="22"/>
      <w:szCs w:val="22"/>
      <w:lang w:val="en-GB"/>
    </w:rPr>
  </w:style>
  <w:style w:type="paragraph" w:styleId="Nagwek8">
    <w:name w:val="heading 8"/>
    <w:basedOn w:val="Normalny"/>
    <w:next w:val="Normalny"/>
    <w:link w:val="Nagwek8Znak"/>
    <w:qFormat/>
    <w:rsid w:val="00787FEE"/>
    <w:pPr>
      <w:keepNext/>
      <w:jc w:val="left"/>
      <w:outlineLvl w:val="7"/>
    </w:pPr>
    <w:rPr>
      <w:sz w:val="28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Numerowanie1">
    <w:name w:val="Numerowanie 1."/>
    <w:uiPriority w:val="99"/>
    <w:rsid w:val="00787FEE"/>
    <w:pPr>
      <w:numPr>
        <w:numId w:val="1"/>
      </w:numPr>
    </w:pPr>
  </w:style>
  <w:style w:type="character" w:customStyle="1" w:styleId="Nagwek1Znak">
    <w:name w:val="Nagłówek 1 Znak"/>
    <w:basedOn w:val="Domylnaczcionkaakapitu"/>
    <w:link w:val="Nagwek1"/>
    <w:rsid w:val="00787FEE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87FEE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87FEE"/>
    <w:rPr>
      <w:rFonts w:asciiTheme="majorHAnsi" w:eastAsiaTheme="majorEastAsia" w:hAnsiTheme="majorHAnsi" w:cstheme="majorBidi"/>
      <w:color w:val="243F60" w:themeColor="accent1" w:themeShade="7F"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87FEE"/>
    <w:rPr>
      <w:rFonts w:ascii="Times New Roman" w:eastAsia="Times New Roman" w:hAnsi="Times New Roman" w:cs="Times New Roman"/>
      <w:b/>
      <w:bCs/>
      <w:lang w:val="en-GB" w:eastAsia="pl-PL"/>
    </w:rPr>
  </w:style>
  <w:style w:type="character" w:customStyle="1" w:styleId="Nagwek8Znak">
    <w:name w:val="Nagłówek 8 Znak"/>
    <w:basedOn w:val="Domylnaczcionkaakapitu"/>
    <w:link w:val="Nagwek8"/>
    <w:rsid w:val="00787FEE"/>
    <w:rPr>
      <w:rFonts w:ascii="Times New Roman" w:eastAsia="Times New Roman" w:hAnsi="Times New Roman" w:cs="Times New Roman"/>
      <w:sz w:val="28"/>
      <w:szCs w:val="20"/>
      <w:u w:val="single"/>
      <w:lang w:eastAsia="pl-PL"/>
    </w:rPr>
  </w:style>
  <w:style w:type="paragraph" w:styleId="Tytu">
    <w:name w:val="Title"/>
    <w:basedOn w:val="Normalny"/>
    <w:link w:val="TytuZnak"/>
    <w:qFormat/>
    <w:rsid w:val="00787FEE"/>
    <w:pPr>
      <w:ind w:right="5670"/>
      <w:jc w:val="center"/>
    </w:pPr>
    <w:rPr>
      <w:b/>
    </w:rPr>
  </w:style>
  <w:style w:type="character" w:customStyle="1" w:styleId="TytuZnak">
    <w:name w:val="Tytuł Znak"/>
    <w:basedOn w:val="Domylnaczcionkaakapitu"/>
    <w:link w:val="Tytu"/>
    <w:rsid w:val="00787FEE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Akapitzlist">
    <w:name w:val="List Paragraph"/>
    <w:aliases w:val="List Paragraph1,T_SZ_List Paragraph,Lista PR,Numeracja załączników,Numerowanie,Kolorowa lista — akcent 11,maz_wyliczenie,opis dzialania,K-P_odwolanie,A_wyliczenie,Akapit z listą 1,CW_Lista,Preambuła,normalny tekst,wypunktowanie,1.Nagłówek"/>
    <w:basedOn w:val="Normalny"/>
    <w:link w:val="AkapitzlistZnak"/>
    <w:uiPriority w:val="34"/>
    <w:qFormat/>
    <w:rsid w:val="00787FEE"/>
    <w:pPr>
      <w:ind w:left="720"/>
      <w:contextualSpacing/>
    </w:pPr>
  </w:style>
  <w:style w:type="character" w:customStyle="1" w:styleId="AkapitzlistZnak">
    <w:name w:val="Akapit z listą Znak"/>
    <w:aliases w:val="List Paragraph1 Znak,T_SZ_List Paragraph Znak,Lista PR Znak,Numeracja załączników Znak,Numerowanie Znak,Kolorowa lista — akcent 11 Znak,maz_wyliczenie Znak,opis dzialania Znak,K-P_odwolanie Znak,A_wyliczenie Znak,CW_Lista Znak"/>
    <w:basedOn w:val="Domylnaczcionkaakapitu"/>
    <w:link w:val="Akapitzlist"/>
    <w:uiPriority w:val="34"/>
    <w:qFormat/>
    <w:rsid w:val="00787FE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02E4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">
    <w:name w:val="Body Text"/>
    <w:aliases w:val="Regulacje,definicje,moj body text"/>
    <w:basedOn w:val="Normalny"/>
    <w:link w:val="TekstpodstawowyZnak"/>
    <w:rsid w:val="00D02E4D"/>
    <w:rPr>
      <w:sz w:val="22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rsid w:val="00D02E4D"/>
    <w:rPr>
      <w:rFonts w:ascii="Times New Roman" w:eastAsia="Times New Roman" w:hAnsi="Times New Roman"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D02E4D"/>
    <w:pPr>
      <w:tabs>
        <w:tab w:val="center" w:pos="4536"/>
        <w:tab w:val="right" w:pos="9072"/>
      </w:tabs>
      <w:jc w:val="left"/>
    </w:pPr>
    <w:rPr>
      <w:sz w:val="28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02E4D"/>
    <w:rPr>
      <w:rFonts w:ascii="Times New Roman" w:eastAsia="Times New Roman" w:hAnsi="Times New Roman" w:cs="Times New Roman"/>
      <w:sz w:val="28"/>
      <w:szCs w:val="20"/>
    </w:rPr>
  </w:style>
  <w:style w:type="paragraph" w:styleId="Nagwek">
    <w:name w:val="header"/>
    <w:aliases w:val="Nagłówek strony nieparzystej"/>
    <w:basedOn w:val="Normalny"/>
    <w:link w:val="NagwekZnak"/>
    <w:rsid w:val="00D02E4D"/>
    <w:pPr>
      <w:tabs>
        <w:tab w:val="center" w:pos="4536"/>
        <w:tab w:val="right" w:pos="9072"/>
      </w:tabs>
      <w:jc w:val="left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D02E4D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semiHidden/>
    <w:rsid w:val="00D02E4D"/>
  </w:style>
  <w:style w:type="paragraph" w:customStyle="1" w:styleId="normaltableau">
    <w:name w:val="normal_tableau"/>
    <w:basedOn w:val="Normalny"/>
    <w:rsid w:val="00D02E4D"/>
    <w:pPr>
      <w:spacing w:before="120" w:after="120"/>
    </w:pPr>
    <w:rPr>
      <w:rFonts w:ascii="Optima" w:hAnsi="Optima"/>
      <w:sz w:val="22"/>
      <w:szCs w:val="22"/>
      <w:lang w:val="en-GB"/>
    </w:rPr>
  </w:style>
  <w:style w:type="character" w:styleId="Hipercze">
    <w:name w:val="Hyperlink"/>
    <w:basedOn w:val="Domylnaczcionkaakapitu"/>
    <w:uiPriority w:val="99"/>
    <w:unhideWhenUsed/>
    <w:rsid w:val="00D02E4D"/>
    <w:rPr>
      <w:color w:val="0000FF"/>
      <w:u w:val="single"/>
    </w:rPr>
  </w:style>
  <w:style w:type="paragraph" w:customStyle="1" w:styleId="Akapitzlist2">
    <w:name w:val="Akapit z listą2"/>
    <w:basedOn w:val="Normalny"/>
    <w:rsid w:val="00D02E4D"/>
    <w:pPr>
      <w:ind w:left="720"/>
      <w:contextualSpacing/>
    </w:pPr>
  </w:style>
  <w:style w:type="paragraph" w:customStyle="1" w:styleId="Akapitzlist3">
    <w:name w:val="Akapit z listą3"/>
    <w:basedOn w:val="Normalny"/>
    <w:rsid w:val="00D02E4D"/>
    <w:pPr>
      <w:ind w:left="720"/>
      <w:contextualSpacing/>
    </w:pPr>
  </w:style>
  <w:style w:type="paragraph" w:styleId="NormalnyWeb">
    <w:name w:val="Normal (Web)"/>
    <w:basedOn w:val="Normalny"/>
    <w:uiPriority w:val="99"/>
    <w:rsid w:val="00D02E4D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2E4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2E4D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kstpodstawowy21">
    <w:name w:val="Tekst podstawowy 21"/>
    <w:basedOn w:val="Normalny"/>
    <w:rsid w:val="00D02E4D"/>
    <w:pPr>
      <w:jc w:val="left"/>
    </w:pPr>
    <w:rPr>
      <w:sz w:val="22"/>
    </w:rPr>
  </w:style>
  <w:style w:type="character" w:customStyle="1" w:styleId="FontStyle111">
    <w:name w:val="Font Style111"/>
    <w:basedOn w:val="Domylnaczcionkaakapitu"/>
    <w:rsid w:val="00D02E4D"/>
    <w:rPr>
      <w:rFonts w:ascii="Arial" w:hAnsi="Arial" w:cs="Arial" w:hint="default"/>
      <w:color w:val="000000"/>
      <w:sz w:val="18"/>
      <w:szCs w:val="18"/>
    </w:rPr>
  </w:style>
  <w:style w:type="table" w:styleId="Tabela-Siatka">
    <w:name w:val="Table Grid"/>
    <w:basedOn w:val="Standardowy"/>
    <w:uiPriority w:val="59"/>
    <w:rsid w:val="00D02E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rsid w:val="00D02E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D02E4D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D02E4D"/>
    <w:pPr>
      <w:spacing w:after="120" w:line="276" w:lineRule="auto"/>
      <w:ind w:left="283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02E4D"/>
    <w:rPr>
      <w:rFonts w:ascii="Calibri" w:eastAsia="Calibri" w:hAnsi="Calibri" w:cs="Times New Roman"/>
    </w:rPr>
  </w:style>
  <w:style w:type="character" w:customStyle="1" w:styleId="apple-style-span">
    <w:name w:val="apple-style-span"/>
    <w:basedOn w:val="Domylnaczcionkaakapitu"/>
    <w:rsid w:val="00D02E4D"/>
  </w:style>
  <w:style w:type="character" w:customStyle="1" w:styleId="Znak">
    <w:name w:val="Znak"/>
    <w:basedOn w:val="Domylnaczcionkaakapitu"/>
    <w:rsid w:val="00D02E4D"/>
    <w:rPr>
      <w:rFonts w:ascii="Times New Roman" w:eastAsia="Times New Roman" w:hAnsi="Times New Roman"/>
      <w:sz w:val="22"/>
    </w:rPr>
  </w:style>
  <w:style w:type="paragraph" w:customStyle="1" w:styleId="myslnik1">
    <w:name w:val="myslnik1"/>
    <w:rsid w:val="00D02E4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atLeast"/>
      <w:ind w:left="340"/>
      <w:jc w:val="both"/>
    </w:pPr>
    <w:rPr>
      <w:rFonts w:ascii="Univers-PL" w:eastAsia="Times New Roman" w:hAnsi="Univers-PL" w:cs="Times New Roman"/>
      <w:noProof/>
      <w:sz w:val="19"/>
      <w:szCs w:val="19"/>
      <w:lang w:eastAsia="pl-PL"/>
    </w:rPr>
  </w:style>
  <w:style w:type="paragraph" w:customStyle="1" w:styleId="Akapitzlist1">
    <w:name w:val="Akapit z listą1"/>
    <w:basedOn w:val="Normalny"/>
    <w:rsid w:val="00D02E4D"/>
    <w:pPr>
      <w:ind w:left="720"/>
      <w:contextualSpacing/>
    </w:p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02E4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02E4D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Styl">
    <w:name w:val="Styl"/>
    <w:rsid w:val="00D02E4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wcity31">
    <w:name w:val="Tekst podstawowy wcięty 31"/>
    <w:basedOn w:val="Normalny"/>
    <w:rsid w:val="00D02E4D"/>
    <w:pPr>
      <w:jc w:val="left"/>
    </w:pPr>
  </w:style>
  <w:style w:type="character" w:styleId="Pogrubienie">
    <w:name w:val="Strong"/>
    <w:basedOn w:val="Domylnaczcionkaakapitu"/>
    <w:uiPriority w:val="22"/>
    <w:qFormat/>
    <w:rsid w:val="00D02E4D"/>
    <w:rPr>
      <w:b/>
      <w:bCs/>
    </w:rPr>
  </w:style>
  <w:style w:type="character" w:styleId="Uwydatnienie">
    <w:name w:val="Emphasis"/>
    <w:basedOn w:val="Domylnaczcionkaakapitu"/>
    <w:uiPriority w:val="20"/>
    <w:qFormat/>
    <w:rsid w:val="00D02E4D"/>
    <w:rPr>
      <w:i/>
      <w:iCs/>
    </w:rPr>
  </w:style>
  <w:style w:type="paragraph" w:customStyle="1" w:styleId="icon-phone">
    <w:name w:val="icon-phone"/>
    <w:basedOn w:val="Normalny"/>
    <w:rsid w:val="00D02E4D"/>
    <w:pPr>
      <w:spacing w:before="100" w:beforeAutospacing="1" w:after="100" w:afterAutospacing="1"/>
      <w:jc w:val="left"/>
    </w:pPr>
    <w:rPr>
      <w:szCs w:val="24"/>
    </w:rPr>
  </w:style>
  <w:style w:type="paragraph" w:customStyle="1" w:styleId="margintop10">
    <w:name w:val="margintop10"/>
    <w:basedOn w:val="Normalny"/>
    <w:rsid w:val="00D02E4D"/>
    <w:pPr>
      <w:spacing w:before="100" w:beforeAutospacing="1" w:after="100" w:afterAutospacing="1"/>
      <w:jc w:val="left"/>
    </w:pPr>
    <w:rPr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02E4D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02E4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02E4D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unhideWhenUsed/>
    <w:rsid w:val="00D02E4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D02E4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D02E4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D02E4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mb-5">
    <w:name w:val="mb-5"/>
    <w:basedOn w:val="Normalny"/>
    <w:uiPriority w:val="99"/>
    <w:rsid w:val="00D02E4D"/>
    <w:pPr>
      <w:spacing w:before="100" w:beforeAutospacing="1" w:after="100" w:afterAutospacing="1"/>
      <w:jc w:val="left"/>
    </w:pPr>
    <w:rPr>
      <w:szCs w:val="24"/>
    </w:rPr>
  </w:style>
  <w:style w:type="paragraph" w:customStyle="1" w:styleId="m-0">
    <w:name w:val="m-0"/>
    <w:basedOn w:val="Normalny"/>
    <w:uiPriority w:val="99"/>
    <w:rsid w:val="00D02E4D"/>
    <w:pPr>
      <w:spacing w:before="100" w:beforeAutospacing="1" w:after="100" w:afterAutospacing="1"/>
      <w:jc w:val="left"/>
    </w:pPr>
    <w:rPr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D02E4D"/>
  </w:style>
  <w:style w:type="paragraph" w:customStyle="1" w:styleId="Normalarial">
    <w:name w:val="Normal+arial"/>
    <w:basedOn w:val="Normalny"/>
    <w:rsid w:val="00117538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apple-converted-space">
    <w:name w:val="apple-converted-space"/>
    <w:basedOn w:val="Domylnaczcionkaakapitu"/>
    <w:rsid w:val="00646CFD"/>
  </w:style>
  <w:style w:type="paragraph" w:customStyle="1" w:styleId="awciety">
    <w:name w:val="a) wciety"/>
    <w:basedOn w:val="Normalny"/>
    <w:rsid w:val="001B477B"/>
    <w:pPr>
      <w:tabs>
        <w:tab w:val="left" w:pos="-30124"/>
      </w:tabs>
      <w:suppressAutoHyphens/>
      <w:spacing w:line="258" w:lineRule="atLeast"/>
      <w:ind w:left="454" w:hanging="227"/>
    </w:pPr>
    <w:rPr>
      <w:rFonts w:ascii="FrankfurtGothic" w:hAnsi="FrankfurtGothic"/>
      <w:color w:val="000000"/>
      <w:kern w:val="2"/>
      <w:sz w:val="19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454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45413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4541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54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541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Nagwek11">
    <w:name w:val="Nagłówek 11"/>
    <w:basedOn w:val="Normalny"/>
    <w:next w:val="Normalny"/>
    <w:rsid w:val="00BF2B03"/>
    <w:pPr>
      <w:keepNext/>
      <w:widowControl w:val="0"/>
      <w:tabs>
        <w:tab w:val="left" w:pos="0"/>
      </w:tabs>
      <w:suppressAutoHyphens/>
      <w:overflowPunct w:val="0"/>
      <w:autoSpaceDE w:val="0"/>
      <w:spacing w:line="360" w:lineRule="auto"/>
      <w:textAlignment w:val="baseline"/>
    </w:pPr>
    <w:rPr>
      <w:rFonts w:ascii="AraIAL NARROW" w:hAnsi="AraIAL NARROW"/>
      <w:b/>
      <w:i/>
      <w:w w:val="80"/>
      <w:kern w:val="1"/>
      <w:lang w:eastAsia="ar-SA"/>
    </w:rPr>
  </w:style>
  <w:style w:type="paragraph" w:styleId="Bezodstpw">
    <w:name w:val="No Spacing"/>
    <w:link w:val="BezodstpwZnak"/>
    <w:uiPriority w:val="1"/>
    <w:qFormat/>
    <w:rsid w:val="004A3036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4A3036"/>
    <w:rPr>
      <w:rFonts w:eastAsiaTheme="minorEastAsia"/>
    </w:rPr>
  </w:style>
  <w:style w:type="character" w:customStyle="1" w:styleId="ng-binding">
    <w:name w:val="ng-binding"/>
    <w:basedOn w:val="Domylnaczcionkaakapitu"/>
    <w:rsid w:val="00692350"/>
  </w:style>
  <w:style w:type="character" w:customStyle="1" w:styleId="fn-ref">
    <w:name w:val="fn-ref"/>
    <w:basedOn w:val="Domylnaczcionkaakapitu"/>
    <w:rsid w:val="00D8636E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03F92"/>
    <w:rPr>
      <w:color w:val="605E5C"/>
      <w:shd w:val="clear" w:color="auto" w:fill="E1DFDD"/>
    </w:rPr>
  </w:style>
  <w:style w:type="paragraph" w:customStyle="1" w:styleId="Tekstpodstawowywcity21">
    <w:name w:val="Tekst podstawowy wcięty 21"/>
    <w:basedOn w:val="Normalny"/>
    <w:uiPriority w:val="99"/>
    <w:rsid w:val="00711372"/>
    <w:pPr>
      <w:suppressAutoHyphens/>
      <w:spacing w:line="360" w:lineRule="auto"/>
      <w:ind w:left="1200"/>
    </w:pPr>
    <w:rPr>
      <w:sz w:val="22"/>
      <w:szCs w:val="22"/>
      <w:lang w:eastAsia="ar-SA"/>
    </w:rPr>
  </w:style>
  <w:style w:type="character" w:customStyle="1" w:styleId="markedcontent">
    <w:name w:val="markedcontent"/>
    <w:basedOn w:val="Domylnaczcionkaakapitu"/>
    <w:rsid w:val="009A08BF"/>
  </w:style>
  <w:style w:type="character" w:styleId="Nierozpoznanawzmianka">
    <w:name w:val="Unresolved Mention"/>
    <w:basedOn w:val="Domylnaczcionkaakapitu"/>
    <w:uiPriority w:val="99"/>
    <w:semiHidden/>
    <w:unhideWhenUsed/>
    <w:rsid w:val="00236C3A"/>
    <w:rPr>
      <w:color w:val="605E5C"/>
      <w:shd w:val="clear" w:color="auto" w:fill="E1DFDD"/>
    </w:rPr>
  </w:style>
  <w:style w:type="paragraph" w:styleId="Adreszwrotnynakopercie">
    <w:name w:val="envelope return"/>
    <w:basedOn w:val="Normalny"/>
    <w:semiHidden/>
    <w:rsid w:val="00B828B8"/>
    <w:pPr>
      <w:jc w:val="left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6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2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2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02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4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778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507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p.lex.pl/" TargetMode="External"/><Relationship Id="rId18" Type="http://schemas.openxmlformats.org/officeDocument/2006/relationships/hyperlink" Target="https://sip.lex.pl/" TargetMode="External"/><Relationship Id="rId26" Type="http://schemas.openxmlformats.org/officeDocument/2006/relationships/hyperlink" Target="http://prawo.sejm.gov.pl/isap.nsf/DocDetails.xsp?id=WDU20180002191" TargetMode="External"/><Relationship Id="rId21" Type="http://schemas.openxmlformats.org/officeDocument/2006/relationships/hyperlink" Target="http://sip.lex.pl/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sip.lex.pl/" TargetMode="External"/><Relationship Id="rId17" Type="http://schemas.openxmlformats.org/officeDocument/2006/relationships/hyperlink" Target="https://sip.lex.pl/" TargetMode="External"/><Relationship Id="rId25" Type="http://schemas.openxmlformats.org/officeDocument/2006/relationships/hyperlink" Target="mailto:zp@ans-elblag.pl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sip.lex.pl/" TargetMode="External"/><Relationship Id="rId20" Type="http://schemas.openxmlformats.org/officeDocument/2006/relationships/hyperlink" Target="https://sip.lex.pl/" TargetMode="External"/><Relationship Id="rId29" Type="http://schemas.openxmlformats.org/officeDocument/2006/relationships/hyperlink" Target="mailto:iod@ans-elblag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ip.lex.pl/" TargetMode="External"/><Relationship Id="rId24" Type="http://schemas.openxmlformats.org/officeDocument/2006/relationships/hyperlink" Target="mailto:zp@ans-elblag.pl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ip.lex.pl/" TargetMode="External"/><Relationship Id="rId23" Type="http://schemas.openxmlformats.org/officeDocument/2006/relationships/hyperlink" Target="mailto:zp@ans-elblag.pl" TargetMode="External"/><Relationship Id="rId28" Type="http://schemas.openxmlformats.org/officeDocument/2006/relationships/hyperlink" Target="http://www.pwsz.elblag.pl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ans-elblag.pl" TargetMode="External"/><Relationship Id="rId19" Type="http://schemas.openxmlformats.org/officeDocument/2006/relationships/hyperlink" Target="https://sip.lex.pl/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ans-elblag.pl" TargetMode="External"/><Relationship Id="rId14" Type="http://schemas.openxmlformats.org/officeDocument/2006/relationships/hyperlink" Target="https://sip.lex.pl/" TargetMode="External"/><Relationship Id="rId22" Type="http://schemas.openxmlformats.org/officeDocument/2006/relationships/hyperlink" Target="http://sip.lex.pl/" TargetMode="External"/><Relationship Id="rId27" Type="http://schemas.openxmlformats.org/officeDocument/2006/relationships/hyperlink" Target="mailto:faktury@ans-elblag.pl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hyperlink" Target="mailto:zp@ans-elblag.pl" TargetMode="Externa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35C6B8-2007-4070-A5ED-98B199F63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9</Pages>
  <Words>4870</Words>
  <Characters>29223</Characters>
  <Application>Microsoft Office Word</Application>
  <DocSecurity>0</DocSecurity>
  <Lines>243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Elblągu</Company>
  <LinksUpToDate>false</LinksUpToDate>
  <CharactersWithSpaces>34025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zp</dc:creator>
  <cp:keywords/>
  <dc:description/>
  <cp:lastModifiedBy>Kamila Snochowska</cp:lastModifiedBy>
  <cp:revision>73</cp:revision>
  <cp:lastPrinted>2025-02-21T09:14:00Z</cp:lastPrinted>
  <dcterms:created xsi:type="dcterms:W3CDTF">2024-11-19T13:10:00Z</dcterms:created>
  <dcterms:modified xsi:type="dcterms:W3CDTF">2025-02-21T09:14:00Z</dcterms:modified>
</cp:coreProperties>
</file>