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7AD712" w14:textId="5AE5BE04" w:rsidR="003A090D" w:rsidRDefault="003A090D" w:rsidP="0010071D">
      <w:pPr>
        <w:spacing w:after="0" w:line="276" w:lineRule="auto"/>
        <w:ind w:right="209"/>
        <w:jc w:val="right"/>
        <w:rPr>
          <w:rFonts w:ascii="Times New Roman" w:eastAsia="Calibri" w:hAnsi="Times New Roman" w:cs="Times New Roman"/>
          <w:b/>
          <w:color w:val="000000"/>
          <w:sz w:val="21"/>
          <w:szCs w:val="21"/>
        </w:rPr>
      </w:pPr>
      <w:r w:rsidRPr="003A090D">
        <w:rPr>
          <w:rFonts w:ascii="Times New Roman" w:eastAsia="Calibri" w:hAnsi="Times New Roman" w:cs="Times New Roman"/>
          <w:b/>
          <w:color w:val="000000"/>
          <w:sz w:val="21"/>
          <w:szCs w:val="21"/>
        </w:rPr>
        <w:t>ZAŁĄCZNIK N</w:t>
      </w:r>
      <w:r w:rsidR="0010071D">
        <w:rPr>
          <w:rFonts w:ascii="Times New Roman" w:eastAsia="Calibri" w:hAnsi="Times New Roman" w:cs="Times New Roman"/>
          <w:b/>
          <w:color w:val="000000"/>
          <w:sz w:val="21"/>
          <w:szCs w:val="21"/>
        </w:rPr>
        <w:t>r</w:t>
      </w:r>
      <w:r w:rsidRPr="003A090D">
        <w:rPr>
          <w:rFonts w:ascii="Times New Roman" w:eastAsia="Calibri" w:hAnsi="Times New Roman" w:cs="Times New Roman"/>
          <w:b/>
          <w:color w:val="000000"/>
          <w:sz w:val="21"/>
          <w:szCs w:val="21"/>
        </w:rPr>
        <w:t xml:space="preserve"> 1</w:t>
      </w:r>
    </w:p>
    <w:p w14:paraId="3AB77925" w14:textId="77777777" w:rsidR="002F7ECC" w:rsidRPr="003A090D" w:rsidRDefault="002F7ECC" w:rsidP="0010071D">
      <w:pPr>
        <w:spacing w:after="0" w:line="276" w:lineRule="auto"/>
        <w:ind w:right="209"/>
        <w:jc w:val="right"/>
        <w:rPr>
          <w:rFonts w:ascii="Times New Roman" w:eastAsia="Calibri" w:hAnsi="Times New Roman" w:cs="Times New Roman"/>
          <w:color w:val="000000"/>
          <w:sz w:val="21"/>
          <w:szCs w:val="21"/>
        </w:rPr>
      </w:pPr>
    </w:p>
    <w:p w14:paraId="2C99AF06" w14:textId="1AD0319A" w:rsidR="003A090D" w:rsidRDefault="003A090D" w:rsidP="0010071D">
      <w:pPr>
        <w:tabs>
          <w:tab w:val="left" w:pos="426"/>
        </w:tabs>
        <w:spacing w:after="0" w:line="276" w:lineRule="auto"/>
        <w:ind w:left="426"/>
        <w:jc w:val="center"/>
        <w:rPr>
          <w:rFonts w:ascii="Times New Roman" w:eastAsia="Calibri" w:hAnsi="Times New Roman" w:cs="Times New Roman"/>
          <w:b/>
          <w:sz w:val="21"/>
          <w:szCs w:val="21"/>
        </w:rPr>
      </w:pPr>
      <w:r w:rsidRPr="003A090D">
        <w:rPr>
          <w:rFonts w:ascii="Times New Roman" w:eastAsia="Calibri" w:hAnsi="Times New Roman" w:cs="Times New Roman"/>
          <w:b/>
          <w:sz w:val="21"/>
          <w:szCs w:val="21"/>
        </w:rPr>
        <w:t>OPIS PRZEDMIOTU ZAMÓWIENIA (OPZ)</w:t>
      </w:r>
    </w:p>
    <w:p w14:paraId="400B9C37" w14:textId="121030D8" w:rsidR="004D0693" w:rsidRPr="004D0693" w:rsidRDefault="004D0693" w:rsidP="0010071D">
      <w:pPr>
        <w:tabs>
          <w:tab w:val="left" w:pos="426"/>
        </w:tabs>
        <w:spacing w:after="0" w:line="276" w:lineRule="auto"/>
        <w:ind w:left="426"/>
        <w:jc w:val="center"/>
        <w:rPr>
          <w:rFonts w:ascii="Times New Roman" w:eastAsia="Calibri" w:hAnsi="Times New Roman" w:cs="Times New Roman"/>
          <w:b/>
          <w:color w:val="FF0000"/>
          <w:sz w:val="21"/>
          <w:szCs w:val="21"/>
        </w:rPr>
      </w:pPr>
      <w:r w:rsidRPr="004D0693">
        <w:rPr>
          <w:rFonts w:ascii="Times New Roman" w:eastAsia="Calibri" w:hAnsi="Times New Roman" w:cs="Times New Roman"/>
          <w:b/>
          <w:color w:val="FF0000"/>
          <w:sz w:val="21"/>
          <w:szCs w:val="21"/>
        </w:rPr>
        <w:t>ZMIANA 11-10-2022r.</w:t>
      </w:r>
    </w:p>
    <w:p w14:paraId="1EDC38B9" w14:textId="462BE549" w:rsidR="003A090D" w:rsidRPr="003A090D" w:rsidRDefault="003A090D" w:rsidP="0010071D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color w:val="002060"/>
          <w:sz w:val="21"/>
          <w:szCs w:val="21"/>
        </w:rPr>
      </w:pPr>
      <w:r w:rsidRPr="003A090D">
        <w:rPr>
          <w:rFonts w:ascii="Times New Roman" w:eastAsia="Calibri" w:hAnsi="Times New Roman" w:cs="Times New Roman"/>
          <w:sz w:val="21"/>
          <w:szCs w:val="21"/>
        </w:rPr>
        <w:t xml:space="preserve">w postępowaniu o udzielenie zamówienia publicznego </w:t>
      </w:r>
      <w:bookmarkStart w:id="0" w:name="_Hlk42585315"/>
      <w:r w:rsidRPr="003A090D">
        <w:rPr>
          <w:rFonts w:ascii="Times New Roman" w:eastAsia="Calibri" w:hAnsi="Times New Roman" w:cs="Times New Roman"/>
          <w:sz w:val="21"/>
          <w:szCs w:val="21"/>
        </w:rPr>
        <w:t>na:</w:t>
      </w:r>
      <w:bookmarkStart w:id="1" w:name="_Hlk42583419"/>
      <w:bookmarkEnd w:id="0"/>
      <w:r w:rsidRPr="003A090D">
        <w:rPr>
          <w:rFonts w:ascii="Times New Roman" w:eastAsia="Calibri" w:hAnsi="Times New Roman" w:cs="Times New Roman"/>
          <w:sz w:val="21"/>
          <w:szCs w:val="21"/>
        </w:rPr>
        <w:t xml:space="preserve"> </w:t>
      </w:r>
      <w:bookmarkStart w:id="2" w:name="_Hlk114747536"/>
      <w:bookmarkEnd w:id="1"/>
      <w:r w:rsidR="00112883" w:rsidRPr="00112883">
        <w:rPr>
          <w:rFonts w:ascii="Times New Roman" w:eastAsia="Calibri" w:hAnsi="Times New Roman" w:cs="Times New Roman"/>
          <w:b/>
          <w:color w:val="17365D"/>
          <w:sz w:val="21"/>
          <w:szCs w:val="21"/>
        </w:rPr>
        <w:t>Dostawa fabrycznie nowego samochodu osobowego z napędem elektrycznym wraz z dodatkową ładowarką dla Akademii Nauk Stosowanych w Elblągu</w:t>
      </w:r>
      <w:bookmarkEnd w:id="2"/>
    </w:p>
    <w:p w14:paraId="0178C5E3" w14:textId="2CA1EBF4" w:rsidR="003A090D" w:rsidRDefault="003A090D" w:rsidP="0010071D">
      <w:pPr>
        <w:spacing w:after="0" w:line="276" w:lineRule="auto"/>
        <w:jc w:val="both"/>
        <w:rPr>
          <w:rFonts w:ascii="Times New Roman" w:eastAsia="Calibri" w:hAnsi="Times New Roman" w:cs="Times New Roman"/>
          <w:b/>
          <w:color w:val="244061"/>
          <w:sz w:val="21"/>
          <w:szCs w:val="21"/>
        </w:rPr>
      </w:pPr>
      <w:r w:rsidRPr="003A090D">
        <w:rPr>
          <w:rFonts w:ascii="Times New Roman" w:eastAsia="Calibri" w:hAnsi="Times New Roman" w:cs="Times New Roman"/>
          <w:sz w:val="21"/>
          <w:szCs w:val="21"/>
        </w:rPr>
        <w:t xml:space="preserve">nr: </w:t>
      </w:r>
      <w:r w:rsidR="002F7ECC" w:rsidRPr="002F7ECC">
        <w:rPr>
          <w:rFonts w:ascii="Times New Roman" w:eastAsia="Calibri" w:hAnsi="Times New Roman" w:cs="Times New Roman"/>
          <w:b/>
          <w:color w:val="244061"/>
          <w:sz w:val="21"/>
          <w:szCs w:val="21"/>
        </w:rPr>
        <w:t>ZP/TP/2312/27/1694/2022</w:t>
      </w:r>
    </w:p>
    <w:p w14:paraId="7584B1AC" w14:textId="77777777" w:rsidR="002F7ECC" w:rsidRDefault="002F7ECC" w:rsidP="002F7ECC">
      <w:pPr>
        <w:spacing w:after="0" w:line="276" w:lineRule="auto"/>
        <w:jc w:val="both"/>
        <w:rPr>
          <w:rFonts w:ascii="Times New Roman" w:eastAsia="Calibri" w:hAnsi="Times New Roman" w:cs="Times New Roman"/>
          <w:b/>
          <w:color w:val="002060"/>
          <w:sz w:val="21"/>
          <w:szCs w:val="21"/>
        </w:rPr>
      </w:pPr>
    </w:p>
    <w:p w14:paraId="7EA10F56" w14:textId="77777777" w:rsidR="002F7ECC" w:rsidRPr="00112883" w:rsidRDefault="002F7ECC" w:rsidP="002F7ECC">
      <w:pPr>
        <w:keepNext/>
        <w:keepLines/>
        <w:numPr>
          <w:ilvl w:val="0"/>
          <w:numId w:val="10"/>
        </w:numPr>
        <w:tabs>
          <w:tab w:val="left" w:pos="6379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1"/>
          <w:szCs w:val="21"/>
          <w:lang w:eastAsia="pl-PL"/>
        </w:rPr>
      </w:pPr>
      <w:r w:rsidRPr="00112883">
        <w:rPr>
          <w:rFonts w:ascii="Times New Roman" w:eastAsia="Times New Roman" w:hAnsi="Times New Roman" w:cs="Times New Roman"/>
          <w:b/>
          <w:bCs/>
          <w:sz w:val="21"/>
          <w:szCs w:val="21"/>
          <w:lang w:eastAsia="pl-PL"/>
        </w:rPr>
        <w:t>Warunki ogólne</w:t>
      </w:r>
    </w:p>
    <w:p w14:paraId="03D66030" w14:textId="77777777" w:rsidR="002F7ECC" w:rsidRPr="00C27FBC" w:rsidRDefault="002F7ECC" w:rsidP="002F7ECC">
      <w:pPr>
        <w:numPr>
          <w:ilvl w:val="0"/>
          <w:numId w:val="8"/>
        </w:numPr>
        <w:tabs>
          <w:tab w:val="left" w:pos="6379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11288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Przedmiotem zamówienia jest dostawa </w:t>
      </w:r>
      <w:r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1 sztuki </w:t>
      </w:r>
      <w:r w:rsidRPr="0011288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fabrycznie nowego samochodu osobowego z napędem </w:t>
      </w:r>
      <w:r w:rsidRPr="00C27FBC">
        <w:rPr>
          <w:rFonts w:ascii="Times New Roman" w:eastAsia="Times New Roman" w:hAnsi="Times New Roman" w:cs="Times New Roman"/>
          <w:sz w:val="21"/>
          <w:szCs w:val="21"/>
          <w:lang w:eastAsia="pl-PL"/>
        </w:rPr>
        <w:t>elektrycznym wraz z dodatkową ładowarką.</w:t>
      </w:r>
    </w:p>
    <w:p w14:paraId="5234D459" w14:textId="77777777" w:rsidR="002F7ECC" w:rsidRPr="00284A49" w:rsidRDefault="002F7ECC" w:rsidP="002F7ECC">
      <w:pPr>
        <w:numPr>
          <w:ilvl w:val="0"/>
          <w:numId w:val="8"/>
        </w:numPr>
        <w:tabs>
          <w:tab w:val="left" w:pos="6379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27FBC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Wykonawca zobowiązuje się do dostawy zamówienia wg wymagań określonych w OPZ w miejscu </w:t>
      </w:r>
      <w:r w:rsidRPr="00284A49">
        <w:rPr>
          <w:rFonts w:ascii="Times New Roman" w:eastAsia="Times New Roman" w:hAnsi="Times New Roman" w:cs="Times New Roman"/>
          <w:sz w:val="21"/>
          <w:szCs w:val="21"/>
          <w:lang w:eastAsia="pl-PL"/>
        </w:rPr>
        <w:t>wskazanym przez Zamawiającego na posesji przy ul. Wojska Polskiego 1 na własny koszt i na własne ryzyko.</w:t>
      </w:r>
    </w:p>
    <w:p w14:paraId="4FC33C0A" w14:textId="77777777" w:rsidR="002F7ECC" w:rsidRPr="00284A49" w:rsidRDefault="002F7ECC" w:rsidP="002F7ECC">
      <w:pPr>
        <w:numPr>
          <w:ilvl w:val="0"/>
          <w:numId w:val="8"/>
        </w:numPr>
        <w:tabs>
          <w:tab w:val="left" w:pos="6379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3C1D76">
        <w:rPr>
          <w:rFonts w:ascii="Times New Roman" w:hAnsi="Times New Roman" w:cs="Times New Roman"/>
          <w:sz w:val="21"/>
          <w:szCs w:val="21"/>
        </w:rPr>
        <w:t xml:space="preserve">Wykonawca przeprowadzi nieodpłatnie szkolenie z zakresu obsługi i użytkowania samochodu minimum 2 osób </w:t>
      </w:r>
      <w:r w:rsidRPr="00284A49">
        <w:rPr>
          <w:rFonts w:ascii="Times New Roman" w:hAnsi="Times New Roman" w:cs="Times New Roman"/>
          <w:sz w:val="21"/>
          <w:szCs w:val="21"/>
        </w:rPr>
        <w:t>wytypowan</w:t>
      </w:r>
      <w:r>
        <w:rPr>
          <w:rFonts w:ascii="Times New Roman" w:hAnsi="Times New Roman" w:cs="Times New Roman"/>
          <w:sz w:val="21"/>
          <w:szCs w:val="21"/>
        </w:rPr>
        <w:t>ych</w:t>
      </w:r>
      <w:r w:rsidRPr="00284A49">
        <w:rPr>
          <w:rFonts w:ascii="Times New Roman" w:hAnsi="Times New Roman" w:cs="Times New Roman"/>
          <w:sz w:val="21"/>
          <w:szCs w:val="21"/>
        </w:rPr>
        <w:t xml:space="preserve"> przez Zamawiającego w następującym zakresie:</w:t>
      </w:r>
    </w:p>
    <w:p w14:paraId="0FE32015" w14:textId="77777777" w:rsidR="002F7ECC" w:rsidRPr="00284A49" w:rsidRDefault="002F7ECC" w:rsidP="002F7ECC">
      <w:pPr>
        <w:pStyle w:val="Default"/>
        <w:numPr>
          <w:ilvl w:val="0"/>
          <w:numId w:val="20"/>
        </w:numPr>
        <w:ind w:left="851" w:hanging="425"/>
        <w:jc w:val="both"/>
        <w:rPr>
          <w:rFonts w:ascii="Times New Roman" w:hAnsi="Times New Roman" w:cs="Times New Roman"/>
          <w:sz w:val="21"/>
          <w:szCs w:val="21"/>
        </w:rPr>
      </w:pPr>
      <w:r w:rsidRPr="00284A49">
        <w:rPr>
          <w:rFonts w:ascii="Times New Roman" w:hAnsi="Times New Roman" w:cs="Times New Roman"/>
          <w:sz w:val="21"/>
          <w:szCs w:val="21"/>
        </w:rPr>
        <w:t>Szkolenia z podstaw użytkowania sprzętu wykonywane podczas przekazywana pojazdu</w:t>
      </w:r>
      <w:r>
        <w:rPr>
          <w:rFonts w:ascii="Times New Roman" w:hAnsi="Times New Roman" w:cs="Times New Roman"/>
          <w:sz w:val="21"/>
          <w:szCs w:val="21"/>
        </w:rPr>
        <w:t xml:space="preserve">. </w:t>
      </w:r>
      <w:r w:rsidRPr="00284A49">
        <w:rPr>
          <w:rFonts w:ascii="Times New Roman" w:hAnsi="Times New Roman" w:cs="Times New Roman"/>
          <w:sz w:val="21"/>
          <w:szCs w:val="21"/>
        </w:rPr>
        <w:t xml:space="preserve">Zakres szkolenia obejmuje zasady użytkowania </w:t>
      </w:r>
      <w:r>
        <w:rPr>
          <w:rFonts w:ascii="Times New Roman" w:hAnsi="Times New Roman" w:cs="Times New Roman"/>
          <w:sz w:val="21"/>
          <w:szCs w:val="21"/>
        </w:rPr>
        <w:t xml:space="preserve">urządzeń </w:t>
      </w:r>
      <w:r w:rsidRPr="00284A49">
        <w:rPr>
          <w:rFonts w:ascii="Times New Roman" w:hAnsi="Times New Roman" w:cs="Times New Roman"/>
          <w:sz w:val="21"/>
          <w:szCs w:val="21"/>
        </w:rPr>
        <w:t>znajdujących się w kabinie kierowcy oraz zasady wykonywania obsługi codziennej i planowych przegl</w:t>
      </w:r>
      <w:r>
        <w:rPr>
          <w:rFonts w:ascii="Times New Roman" w:hAnsi="Times New Roman" w:cs="Times New Roman"/>
          <w:sz w:val="21"/>
          <w:szCs w:val="21"/>
        </w:rPr>
        <w:t xml:space="preserve">ądów </w:t>
      </w:r>
      <w:r w:rsidRPr="00284A49">
        <w:rPr>
          <w:rFonts w:ascii="Times New Roman" w:hAnsi="Times New Roman" w:cs="Times New Roman"/>
          <w:sz w:val="21"/>
          <w:szCs w:val="21"/>
        </w:rPr>
        <w:t>gwarancyjnych.</w:t>
      </w:r>
    </w:p>
    <w:p w14:paraId="17526DF1" w14:textId="77777777" w:rsidR="002F7ECC" w:rsidRPr="00284A49" w:rsidRDefault="002F7ECC" w:rsidP="002F7ECC">
      <w:pPr>
        <w:pStyle w:val="Default"/>
        <w:numPr>
          <w:ilvl w:val="0"/>
          <w:numId w:val="20"/>
        </w:numPr>
        <w:ind w:left="851" w:hanging="425"/>
        <w:jc w:val="both"/>
        <w:rPr>
          <w:rFonts w:ascii="Times New Roman" w:hAnsi="Times New Roman" w:cs="Times New Roman"/>
          <w:sz w:val="21"/>
          <w:szCs w:val="21"/>
        </w:rPr>
      </w:pPr>
      <w:r w:rsidRPr="00284A49">
        <w:rPr>
          <w:rFonts w:ascii="Times New Roman" w:hAnsi="Times New Roman" w:cs="Times New Roman"/>
          <w:sz w:val="21"/>
          <w:szCs w:val="21"/>
        </w:rPr>
        <w:t>Szkolenia doskonalącego z zasad eksploatacji i obsługi pojazdu w terminie do końca realizacj</w:t>
      </w:r>
      <w:r>
        <w:rPr>
          <w:rFonts w:ascii="Times New Roman" w:hAnsi="Times New Roman" w:cs="Times New Roman"/>
          <w:sz w:val="21"/>
          <w:szCs w:val="21"/>
        </w:rPr>
        <w:t>i</w:t>
      </w:r>
      <w:r w:rsidRPr="00284A49">
        <w:rPr>
          <w:rFonts w:ascii="Times New Roman" w:hAnsi="Times New Roman" w:cs="Times New Roman"/>
          <w:sz w:val="21"/>
          <w:szCs w:val="21"/>
        </w:rPr>
        <w:t xml:space="preserve"> umowy w miejscu uzgodnionym z </w:t>
      </w:r>
      <w:r>
        <w:rPr>
          <w:rFonts w:ascii="Times New Roman" w:hAnsi="Times New Roman" w:cs="Times New Roman"/>
          <w:sz w:val="21"/>
          <w:szCs w:val="21"/>
        </w:rPr>
        <w:t>Zamawiającym</w:t>
      </w:r>
      <w:r w:rsidRPr="00284A49">
        <w:rPr>
          <w:rFonts w:ascii="Times New Roman" w:hAnsi="Times New Roman" w:cs="Times New Roman"/>
          <w:sz w:val="21"/>
          <w:szCs w:val="21"/>
        </w:rPr>
        <w:t>.</w:t>
      </w:r>
    </w:p>
    <w:p w14:paraId="505085C0" w14:textId="77777777" w:rsidR="002F7ECC" w:rsidRPr="00284A49" w:rsidRDefault="002F7ECC" w:rsidP="002F7ECC">
      <w:pPr>
        <w:numPr>
          <w:ilvl w:val="0"/>
          <w:numId w:val="8"/>
        </w:numPr>
        <w:tabs>
          <w:tab w:val="left" w:pos="6379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284A49">
        <w:rPr>
          <w:rFonts w:ascii="Times New Roman" w:hAnsi="Times New Roman" w:cs="Times New Roman"/>
          <w:color w:val="000000"/>
          <w:sz w:val="21"/>
          <w:szCs w:val="21"/>
        </w:rPr>
        <w:t>Wraz z przekazanie</w:t>
      </w:r>
      <w:r>
        <w:rPr>
          <w:rFonts w:ascii="Times New Roman" w:hAnsi="Times New Roman" w:cs="Times New Roman"/>
          <w:color w:val="000000"/>
          <w:sz w:val="21"/>
          <w:szCs w:val="21"/>
        </w:rPr>
        <w:t>m</w:t>
      </w:r>
      <w:r w:rsidRPr="00284A49">
        <w:rPr>
          <w:rFonts w:ascii="Times New Roman" w:hAnsi="Times New Roman" w:cs="Times New Roman"/>
          <w:color w:val="000000"/>
          <w:sz w:val="21"/>
          <w:szCs w:val="21"/>
        </w:rPr>
        <w:t xml:space="preserve"> samochodu, Wykonawca przekaże Zamawiającemu:</w:t>
      </w:r>
    </w:p>
    <w:p w14:paraId="3C27F05D" w14:textId="77777777" w:rsidR="002F7ECC" w:rsidRPr="00284A49" w:rsidRDefault="002F7ECC" w:rsidP="002F7ECC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851" w:hanging="284"/>
        <w:contextualSpacing w:val="0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84A49">
        <w:rPr>
          <w:rFonts w:ascii="Times New Roman" w:hAnsi="Times New Roman" w:cs="Times New Roman"/>
          <w:color w:val="000000"/>
          <w:sz w:val="21"/>
          <w:szCs w:val="21"/>
        </w:rPr>
        <w:t>pełen komplet kluczyków i pilotów w ilości zgodnej z ofertą producenta</w:t>
      </w:r>
      <w:r>
        <w:rPr>
          <w:rFonts w:ascii="Times New Roman" w:hAnsi="Times New Roman" w:cs="Times New Roman"/>
          <w:color w:val="000000"/>
          <w:sz w:val="21"/>
          <w:szCs w:val="21"/>
        </w:rPr>
        <w:t>;</w:t>
      </w:r>
    </w:p>
    <w:p w14:paraId="633D02EA" w14:textId="77777777" w:rsidR="002F7ECC" w:rsidRPr="00284A49" w:rsidRDefault="002F7ECC" w:rsidP="002F7ECC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851" w:hanging="284"/>
        <w:contextualSpacing w:val="0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84A49">
        <w:rPr>
          <w:rFonts w:ascii="Times New Roman" w:hAnsi="Times New Roman" w:cs="Times New Roman"/>
          <w:color w:val="000000"/>
          <w:sz w:val="21"/>
          <w:szCs w:val="21"/>
        </w:rPr>
        <w:t>instrukcję obsługi pojazdu w języku polskim;</w:t>
      </w:r>
    </w:p>
    <w:p w14:paraId="36A5B0C3" w14:textId="77777777" w:rsidR="002F7ECC" w:rsidRPr="00284A49" w:rsidRDefault="002F7ECC" w:rsidP="002F7ECC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851" w:hanging="284"/>
        <w:contextualSpacing w:val="0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84A49">
        <w:rPr>
          <w:rFonts w:ascii="Times New Roman" w:hAnsi="Times New Roman" w:cs="Times New Roman"/>
          <w:color w:val="000000"/>
          <w:sz w:val="21"/>
          <w:szCs w:val="21"/>
        </w:rPr>
        <w:t>książkę gwarancyjną wraz ze szczegółowymi warunkami gwarancyjnymi i serwisu;</w:t>
      </w:r>
    </w:p>
    <w:p w14:paraId="0D7AF5F2" w14:textId="77777777" w:rsidR="002F7ECC" w:rsidRPr="00C27FBC" w:rsidRDefault="002F7ECC" w:rsidP="002F7ECC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851" w:hanging="284"/>
        <w:contextualSpacing w:val="0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84A49">
        <w:rPr>
          <w:rFonts w:ascii="Times New Roman" w:hAnsi="Times New Roman" w:cs="Times New Roman"/>
          <w:color w:val="000000"/>
          <w:sz w:val="21"/>
          <w:szCs w:val="21"/>
        </w:rPr>
        <w:t>książkę przeglądów</w:t>
      </w:r>
      <w:r w:rsidRPr="00C27FBC">
        <w:rPr>
          <w:rFonts w:ascii="Times New Roman" w:hAnsi="Times New Roman" w:cs="Times New Roman"/>
          <w:color w:val="000000"/>
          <w:sz w:val="21"/>
          <w:szCs w:val="21"/>
        </w:rPr>
        <w:t xml:space="preserve"> serwisowych</w:t>
      </w:r>
      <w:r>
        <w:rPr>
          <w:rFonts w:ascii="Times New Roman" w:hAnsi="Times New Roman" w:cs="Times New Roman"/>
          <w:color w:val="000000"/>
          <w:sz w:val="21"/>
          <w:szCs w:val="21"/>
        </w:rPr>
        <w:t>;</w:t>
      </w:r>
    </w:p>
    <w:p w14:paraId="4139F4DE" w14:textId="77777777" w:rsidR="002F7ECC" w:rsidRPr="00C27FBC" w:rsidRDefault="002F7ECC" w:rsidP="002F7ECC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851" w:hanging="284"/>
        <w:contextualSpacing w:val="0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C27FBC">
        <w:rPr>
          <w:rFonts w:ascii="Times New Roman" w:hAnsi="Times New Roman" w:cs="Times New Roman"/>
          <w:color w:val="000000"/>
          <w:sz w:val="21"/>
          <w:szCs w:val="21"/>
        </w:rPr>
        <w:t>świadectwo homologacji;</w:t>
      </w:r>
    </w:p>
    <w:p w14:paraId="6773CC14" w14:textId="77777777" w:rsidR="002F7ECC" w:rsidRPr="00C27FBC" w:rsidRDefault="002F7ECC" w:rsidP="002F7ECC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851" w:hanging="284"/>
        <w:contextualSpacing w:val="0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C27FBC">
        <w:rPr>
          <w:rFonts w:ascii="Times New Roman" w:hAnsi="Times New Roman" w:cs="Times New Roman"/>
          <w:sz w:val="21"/>
          <w:szCs w:val="21"/>
        </w:rPr>
        <w:t>wykaz autoryzowanych stacji obsługi na terenie polski;</w:t>
      </w:r>
    </w:p>
    <w:p w14:paraId="6068F687" w14:textId="77777777" w:rsidR="002F7ECC" w:rsidRPr="00C27FBC" w:rsidRDefault="002F7ECC" w:rsidP="002F7ECC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851" w:hanging="284"/>
        <w:contextualSpacing w:val="0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C27FBC">
        <w:rPr>
          <w:rFonts w:ascii="Times New Roman" w:hAnsi="Times New Roman" w:cs="Times New Roman"/>
          <w:color w:val="000000"/>
          <w:sz w:val="21"/>
          <w:szCs w:val="21"/>
        </w:rPr>
        <w:t>wykaz akcesoriów i wyposażenia pojazdu</w:t>
      </w:r>
      <w:r>
        <w:rPr>
          <w:rFonts w:ascii="Times New Roman" w:hAnsi="Times New Roman" w:cs="Times New Roman"/>
          <w:color w:val="000000"/>
          <w:sz w:val="21"/>
          <w:szCs w:val="21"/>
        </w:rPr>
        <w:t>;</w:t>
      </w:r>
    </w:p>
    <w:p w14:paraId="35C67C06" w14:textId="77777777" w:rsidR="002F7ECC" w:rsidRPr="00C27FBC" w:rsidRDefault="002F7ECC" w:rsidP="002F7ECC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851" w:hanging="284"/>
        <w:contextualSpacing w:val="0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C27FBC">
        <w:rPr>
          <w:rFonts w:ascii="Times New Roman" w:hAnsi="Times New Roman" w:cs="Times New Roman"/>
          <w:color w:val="000000"/>
          <w:sz w:val="21"/>
          <w:szCs w:val="21"/>
        </w:rPr>
        <w:t>wszystkie dokumenty niezbędne do ubezpieczenia i rejestracji pojazdu, w tym kartę pojazdu.</w:t>
      </w:r>
    </w:p>
    <w:p w14:paraId="1A90CA00" w14:textId="77777777" w:rsidR="002F7ECC" w:rsidRPr="00C27FBC" w:rsidRDefault="002F7ECC" w:rsidP="002F7ECC">
      <w:pPr>
        <w:numPr>
          <w:ilvl w:val="0"/>
          <w:numId w:val="8"/>
        </w:numPr>
        <w:tabs>
          <w:tab w:val="left" w:pos="6379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pl-PL"/>
        </w:rPr>
        <w:t>Samochód wraz z wyposażeniem</w:t>
      </w:r>
      <w:r w:rsidRPr="00C27FBC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 dostarczon</w:t>
      </w:r>
      <w:r>
        <w:rPr>
          <w:rFonts w:ascii="Times New Roman" w:eastAsia="Times New Roman" w:hAnsi="Times New Roman" w:cs="Times New Roman"/>
          <w:sz w:val="21"/>
          <w:szCs w:val="21"/>
          <w:lang w:eastAsia="pl-PL"/>
        </w:rPr>
        <w:t>y</w:t>
      </w:r>
      <w:r w:rsidRPr="00C27FBC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 w ramach realizacji zamówienia będ</w:t>
      </w:r>
      <w:r>
        <w:rPr>
          <w:rFonts w:ascii="Times New Roman" w:eastAsia="Times New Roman" w:hAnsi="Times New Roman" w:cs="Times New Roman"/>
          <w:sz w:val="21"/>
          <w:szCs w:val="21"/>
          <w:lang w:eastAsia="pl-PL"/>
        </w:rPr>
        <w:t>zie</w:t>
      </w:r>
      <w:r w:rsidRPr="00C27FBC">
        <w:rPr>
          <w:rFonts w:ascii="Times New Roman" w:eastAsia="Times New Roman" w:hAnsi="Times New Roman" w:cs="Times New Roman"/>
          <w:sz w:val="21"/>
          <w:szCs w:val="21"/>
          <w:lang w:eastAsia="pl-PL"/>
        </w:rPr>
        <w:t>:</w:t>
      </w:r>
    </w:p>
    <w:p w14:paraId="3FA210FB" w14:textId="77777777" w:rsidR="002F7ECC" w:rsidRPr="00402DC0" w:rsidRDefault="002F7ECC" w:rsidP="002F7ECC">
      <w:pPr>
        <w:keepNext/>
        <w:numPr>
          <w:ilvl w:val="0"/>
          <w:numId w:val="11"/>
        </w:numPr>
        <w:tabs>
          <w:tab w:val="left" w:pos="6379"/>
        </w:tabs>
        <w:spacing w:after="0" w:line="240" w:lineRule="auto"/>
        <w:ind w:left="851"/>
        <w:jc w:val="both"/>
        <w:outlineLvl w:val="3"/>
        <w:rPr>
          <w:rFonts w:ascii="Times New Roman" w:eastAsia="Times New Roman" w:hAnsi="Times New Roman" w:cs="Times New Roman"/>
          <w:sz w:val="21"/>
          <w:szCs w:val="21"/>
        </w:rPr>
      </w:pPr>
      <w:r w:rsidRPr="00C27FBC">
        <w:rPr>
          <w:rFonts w:ascii="Times New Roman" w:eastAsia="Times New Roman" w:hAnsi="Times New Roman" w:cs="Times New Roman"/>
          <w:sz w:val="21"/>
          <w:szCs w:val="21"/>
        </w:rPr>
        <w:t>now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Pr="00C27FBC">
        <w:rPr>
          <w:rFonts w:ascii="Times New Roman" w:eastAsia="Times New Roman" w:hAnsi="Times New Roman" w:cs="Times New Roman"/>
          <w:sz w:val="21"/>
          <w:szCs w:val="21"/>
        </w:rPr>
        <w:t>, nieużywan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Pr="00C27FBC">
        <w:rPr>
          <w:rFonts w:ascii="Times New Roman" w:eastAsia="Times New Roman" w:hAnsi="Times New Roman" w:cs="Times New Roman"/>
          <w:sz w:val="21"/>
          <w:szCs w:val="21"/>
        </w:rPr>
        <w:t xml:space="preserve"> wcześniej, </w:t>
      </w:r>
      <w:r w:rsidRPr="00402DC0">
        <w:rPr>
          <w:rFonts w:ascii="Times New Roman" w:eastAsia="Times New Roman" w:hAnsi="Times New Roman" w:cs="Times New Roman"/>
          <w:sz w:val="21"/>
          <w:szCs w:val="21"/>
        </w:rPr>
        <w:t>nigdzie wcześniej nie rejestrowany.tj. przed dniem dostarczenia, z wyłączeniem używania niezbędnego do przeprowadzenia testu jego poprawnej pracy</w:t>
      </w:r>
      <w:r w:rsidRPr="00402DC0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, Dopuszcza się zaoferowanie samochodu demonstracyjnego z przebiegiem do </w:t>
      </w:r>
      <w:proofErr w:type="spellStart"/>
      <w:r w:rsidRPr="00402DC0">
        <w:rPr>
          <w:rFonts w:ascii="Times New Roman" w:eastAsia="Times New Roman" w:hAnsi="Times New Roman" w:cs="Times New Roman"/>
          <w:sz w:val="21"/>
          <w:szCs w:val="21"/>
          <w:lang w:eastAsia="pl-PL"/>
        </w:rPr>
        <w:t>makx</w:t>
      </w:r>
      <w:proofErr w:type="spellEnd"/>
      <w:r w:rsidRPr="00402DC0">
        <w:rPr>
          <w:rFonts w:ascii="Times New Roman" w:eastAsia="Times New Roman" w:hAnsi="Times New Roman" w:cs="Times New Roman"/>
          <w:sz w:val="21"/>
          <w:szCs w:val="21"/>
          <w:lang w:eastAsia="pl-PL"/>
        </w:rPr>
        <w:t>. 50 km.;</w:t>
      </w:r>
    </w:p>
    <w:p w14:paraId="477242C0" w14:textId="77777777" w:rsidR="002F7ECC" w:rsidRDefault="002F7ECC" w:rsidP="002F7ECC">
      <w:pPr>
        <w:keepNext/>
        <w:numPr>
          <w:ilvl w:val="0"/>
          <w:numId w:val="11"/>
        </w:numPr>
        <w:tabs>
          <w:tab w:val="left" w:pos="6379"/>
        </w:tabs>
        <w:spacing w:after="0" w:line="240" w:lineRule="auto"/>
        <w:ind w:left="851"/>
        <w:jc w:val="both"/>
        <w:outlineLvl w:val="3"/>
        <w:rPr>
          <w:rFonts w:ascii="Times New Roman" w:eastAsia="Times New Roman" w:hAnsi="Times New Roman" w:cs="Times New Roman"/>
          <w:sz w:val="21"/>
          <w:szCs w:val="21"/>
        </w:rPr>
      </w:pPr>
      <w:r w:rsidRPr="00C27FBC">
        <w:rPr>
          <w:rFonts w:ascii="Times New Roman" w:eastAsia="Times New Roman" w:hAnsi="Times New Roman" w:cs="Times New Roman"/>
          <w:sz w:val="21"/>
          <w:szCs w:val="21"/>
        </w:rPr>
        <w:t>kompletn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Pr="00C27FBC">
        <w:rPr>
          <w:rFonts w:ascii="Times New Roman" w:eastAsia="Times New Roman" w:hAnsi="Times New Roman" w:cs="Times New Roman"/>
          <w:sz w:val="21"/>
          <w:szCs w:val="21"/>
        </w:rPr>
        <w:t>, z homologacj</w:t>
      </w:r>
      <w:r>
        <w:rPr>
          <w:rFonts w:ascii="Times New Roman" w:eastAsia="Times New Roman" w:hAnsi="Times New Roman" w:cs="Times New Roman"/>
          <w:sz w:val="21"/>
          <w:szCs w:val="21"/>
        </w:rPr>
        <w:t>ą</w:t>
      </w:r>
      <w:r w:rsidRPr="00C27FBC">
        <w:rPr>
          <w:rFonts w:ascii="Times New Roman" w:eastAsia="Times New Roman" w:hAnsi="Times New Roman" w:cs="Times New Roman"/>
          <w:sz w:val="21"/>
          <w:szCs w:val="21"/>
        </w:rPr>
        <w:t xml:space="preserve"> (umożliwiającą zgodnie z obowiązującymi przepisami dopuszczenie do ruchu na obszarze Polski) oraz woln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Pr="00C27FBC">
        <w:rPr>
          <w:rFonts w:ascii="Times New Roman" w:eastAsia="Times New Roman" w:hAnsi="Times New Roman" w:cs="Times New Roman"/>
          <w:sz w:val="21"/>
          <w:szCs w:val="21"/>
        </w:rPr>
        <w:t xml:space="preserve"> od wad technicznych i prawnych</w:t>
      </w:r>
      <w:r>
        <w:rPr>
          <w:rFonts w:ascii="Times New Roman" w:eastAsia="Times New Roman" w:hAnsi="Times New Roman" w:cs="Times New Roman"/>
          <w:sz w:val="21"/>
          <w:szCs w:val="21"/>
        </w:rPr>
        <w:t>;</w:t>
      </w:r>
    </w:p>
    <w:p w14:paraId="0577AA3A" w14:textId="77777777" w:rsidR="002F7ECC" w:rsidRPr="009D60FC" w:rsidRDefault="002F7ECC" w:rsidP="002F7ECC">
      <w:pPr>
        <w:keepNext/>
        <w:numPr>
          <w:ilvl w:val="0"/>
          <w:numId w:val="11"/>
        </w:numPr>
        <w:tabs>
          <w:tab w:val="left" w:pos="6379"/>
        </w:tabs>
        <w:spacing w:after="0" w:line="240" w:lineRule="auto"/>
        <w:ind w:left="851"/>
        <w:jc w:val="both"/>
        <w:outlineLvl w:val="3"/>
        <w:rPr>
          <w:rFonts w:ascii="Times New Roman" w:eastAsia="Times New Roman" w:hAnsi="Times New Roman" w:cs="Times New Roman"/>
          <w:sz w:val="21"/>
          <w:szCs w:val="21"/>
        </w:rPr>
      </w:pPr>
      <w:r w:rsidRPr="009D60FC">
        <w:rPr>
          <w:rFonts w:ascii="Times New Roman" w:eastAsia="Times New Roman" w:hAnsi="Times New Roman" w:cs="Times New Roman"/>
          <w:sz w:val="21"/>
          <w:szCs w:val="21"/>
        </w:rPr>
        <w:t>sprawny technicznie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, powinien </w:t>
      </w:r>
      <w:r w:rsidRPr="009D60FC">
        <w:rPr>
          <w:rFonts w:ascii="Times New Roman" w:eastAsia="Times New Roman" w:hAnsi="Times New Roman" w:cs="Times New Roman"/>
          <w:sz w:val="21"/>
          <w:szCs w:val="21"/>
        </w:rPr>
        <w:t xml:space="preserve">posiadać ważne badania techniczne co najmniej na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okres </w:t>
      </w:r>
      <w:r w:rsidRPr="009D60FC">
        <w:rPr>
          <w:rFonts w:ascii="Times New Roman" w:eastAsia="Times New Roman" w:hAnsi="Times New Roman" w:cs="Times New Roman"/>
          <w:sz w:val="21"/>
          <w:szCs w:val="21"/>
        </w:rPr>
        <w:t>3 lat</w:t>
      </w:r>
      <w:r>
        <w:rPr>
          <w:rFonts w:ascii="Times New Roman" w:eastAsia="Times New Roman" w:hAnsi="Times New Roman" w:cs="Times New Roman"/>
          <w:sz w:val="21"/>
          <w:szCs w:val="21"/>
        </w:rPr>
        <w:t>;</w:t>
      </w:r>
    </w:p>
    <w:p w14:paraId="5ACA2AD1" w14:textId="77777777" w:rsidR="002F7ECC" w:rsidRPr="00C27FBC" w:rsidRDefault="002F7ECC" w:rsidP="002F7ECC">
      <w:pPr>
        <w:keepNext/>
        <w:numPr>
          <w:ilvl w:val="0"/>
          <w:numId w:val="11"/>
        </w:numPr>
        <w:tabs>
          <w:tab w:val="left" w:pos="6379"/>
        </w:tabs>
        <w:spacing w:after="0" w:line="240" w:lineRule="auto"/>
        <w:ind w:left="851"/>
        <w:jc w:val="both"/>
        <w:outlineLvl w:val="3"/>
        <w:rPr>
          <w:rFonts w:ascii="Times New Roman" w:eastAsia="Times New Roman" w:hAnsi="Times New Roman" w:cs="Times New Roman"/>
          <w:sz w:val="21"/>
          <w:szCs w:val="21"/>
        </w:rPr>
      </w:pPr>
      <w:r w:rsidRPr="00C27FBC">
        <w:rPr>
          <w:rFonts w:ascii="Times New Roman" w:eastAsia="Times New Roman" w:hAnsi="Times New Roman" w:cs="Times New Roman"/>
          <w:sz w:val="21"/>
          <w:szCs w:val="21"/>
        </w:rPr>
        <w:t>posiadał świadczenia gwarancyjne oparte na gwarancji świadczonej przez producenta lub dostawcę</w:t>
      </w:r>
      <w:r>
        <w:rPr>
          <w:rFonts w:ascii="Times New Roman" w:eastAsia="Times New Roman" w:hAnsi="Times New Roman" w:cs="Times New Roman"/>
          <w:sz w:val="21"/>
          <w:szCs w:val="21"/>
        </w:rPr>
        <w:t>;</w:t>
      </w:r>
    </w:p>
    <w:p w14:paraId="18D9732A" w14:textId="77777777" w:rsidR="002F7ECC" w:rsidRPr="00C27FBC" w:rsidRDefault="002F7ECC" w:rsidP="002F7ECC">
      <w:pPr>
        <w:keepNext/>
        <w:numPr>
          <w:ilvl w:val="0"/>
          <w:numId w:val="11"/>
        </w:numPr>
        <w:tabs>
          <w:tab w:val="left" w:pos="6379"/>
        </w:tabs>
        <w:spacing w:after="0" w:line="240" w:lineRule="auto"/>
        <w:ind w:left="851"/>
        <w:jc w:val="both"/>
        <w:outlineLvl w:val="3"/>
        <w:rPr>
          <w:rFonts w:ascii="Times New Roman" w:eastAsia="Times New Roman" w:hAnsi="Times New Roman" w:cs="Times New Roman"/>
          <w:b/>
          <w:sz w:val="21"/>
          <w:szCs w:val="21"/>
        </w:rPr>
      </w:pPr>
      <w:r w:rsidRPr="00C27FBC">
        <w:rPr>
          <w:rFonts w:ascii="Times New Roman" w:eastAsia="Times New Roman" w:hAnsi="Times New Roman" w:cs="Times New Roman"/>
          <w:sz w:val="21"/>
          <w:szCs w:val="21"/>
        </w:rPr>
        <w:t>zakupion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Pr="00C27FBC">
        <w:rPr>
          <w:rFonts w:ascii="Times New Roman" w:eastAsia="Times New Roman" w:hAnsi="Times New Roman" w:cs="Times New Roman"/>
          <w:sz w:val="21"/>
          <w:szCs w:val="21"/>
        </w:rPr>
        <w:t xml:space="preserve"> w oficjalnym kanale sprzedaży producenta na rynek polski</w:t>
      </w:r>
      <w:r w:rsidRPr="00C27FBC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 xml:space="preserve">, </w:t>
      </w:r>
      <w:r w:rsidRPr="00C27FBC">
        <w:rPr>
          <w:rFonts w:ascii="Times New Roman" w:eastAsia="Times New Roman" w:hAnsi="Times New Roman" w:cs="Times New Roman"/>
          <w:sz w:val="21"/>
          <w:szCs w:val="21"/>
        </w:rPr>
        <w:t>co zgodnie z punktem a) i c) oznacza, że będą posiadać stosowny pakiet usług gwarancyjnych kierowanych do użytkowników z obszaru Rzeczpospolitej Polskiej</w:t>
      </w:r>
      <w:r w:rsidRPr="00C27FBC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 i być przeznaczone do użytkowania w Polsce</w:t>
      </w:r>
      <w:r w:rsidRPr="00C27FBC">
        <w:rPr>
          <w:rFonts w:ascii="Times New Roman" w:eastAsia="Times New Roman" w:hAnsi="Times New Roman" w:cs="Times New Roman"/>
          <w:b/>
          <w:sz w:val="21"/>
          <w:szCs w:val="21"/>
        </w:rPr>
        <w:t>,</w:t>
      </w:r>
    </w:p>
    <w:p w14:paraId="6923C090" w14:textId="77777777" w:rsidR="002F7ECC" w:rsidRPr="007900A1" w:rsidRDefault="002F7ECC" w:rsidP="002F7ECC">
      <w:pPr>
        <w:keepNext/>
        <w:numPr>
          <w:ilvl w:val="0"/>
          <w:numId w:val="11"/>
        </w:numPr>
        <w:tabs>
          <w:tab w:val="left" w:pos="6379"/>
        </w:tabs>
        <w:spacing w:after="0" w:line="240" w:lineRule="auto"/>
        <w:ind w:left="851"/>
        <w:jc w:val="both"/>
        <w:outlineLvl w:val="3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7900A1">
        <w:rPr>
          <w:rFonts w:ascii="Times New Roman" w:eastAsia="Times New Roman" w:hAnsi="Times New Roman" w:cs="Times New Roman"/>
          <w:sz w:val="21"/>
          <w:szCs w:val="21"/>
        </w:rPr>
        <w:t>pochodził z legalnych źródeł- Wykonawca dostarczy Zamawiającemu stosowne, oryginalne atrybuty legalności w zależności</w:t>
      </w:r>
      <w:r w:rsidRPr="007900A1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 od producenta np.  certyfikat autentyczności, itp.- po zawarciu umowy w sprawie zamówienia, najpóźniej przed realizacją zamówienia.</w:t>
      </w:r>
    </w:p>
    <w:p w14:paraId="1B9F37E5" w14:textId="77777777" w:rsidR="002F7ECC" w:rsidRPr="00D35323" w:rsidRDefault="002F7ECC" w:rsidP="002F7ECC">
      <w:pPr>
        <w:numPr>
          <w:ilvl w:val="0"/>
          <w:numId w:val="8"/>
        </w:numPr>
        <w:tabs>
          <w:tab w:val="left" w:pos="6379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</w:pPr>
      <w:r w:rsidRPr="00D3532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>Oferowany samochód ma umożliwić Zamawiającemu skorzystanie z</w:t>
      </w:r>
      <w:r w:rsidRPr="00D35323">
        <w:rPr>
          <w:b/>
        </w:rPr>
        <w:t xml:space="preserve"> </w:t>
      </w:r>
      <w:r w:rsidRPr="00D3532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>dopłat do zakupu pojazdów zeroemisyjnych, w tym elektrycznych oraz wodorowych. z Narodowego Funduszu Ochrony Środowiska i Gospodarki Wodnej w programie „Mój elektryk”.</w:t>
      </w:r>
    </w:p>
    <w:p w14:paraId="46300F07" w14:textId="77777777" w:rsidR="002F7ECC" w:rsidRPr="00112883" w:rsidRDefault="002F7ECC" w:rsidP="002F7ECC">
      <w:pPr>
        <w:numPr>
          <w:ilvl w:val="0"/>
          <w:numId w:val="8"/>
        </w:numPr>
        <w:tabs>
          <w:tab w:val="left" w:pos="6379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11288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Oferowane </w:t>
      </w:r>
      <w:r>
        <w:rPr>
          <w:rFonts w:ascii="Times New Roman" w:eastAsia="Times New Roman" w:hAnsi="Times New Roman" w:cs="Times New Roman"/>
          <w:sz w:val="21"/>
          <w:szCs w:val="21"/>
          <w:lang w:eastAsia="pl-PL"/>
        </w:rPr>
        <w:t>produkty i rozwiązania</w:t>
      </w:r>
      <w:r w:rsidRPr="0011288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 muszą spełniać co najmniej parametry i funkcjonalności wyszczególnione przez Zamawiającego </w:t>
      </w:r>
      <w:r w:rsidRPr="0011288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 xml:space="preserve">w kolumnie </w:t>
      </w:r>
      <w:r w:rsidRPr="00112883">
        <w:rPr>
          <w:rFonts w:ascii="Times New Roman" w:eastAsia="Times New Roman" w:hAnsi="Times New Roman" w:cs="Times New Roman"/>
          <w:b/>
          <w:i/>
          <w:sz w:val="21"/>
          <w:szCs w:val="21"/>
          <w:lang w:eastAsia="pl-PL"/>
        </w:rPr>
        <w:t>b</w:t>
      </w:r>
      <w:r w:rsidRPr="0011288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 xml:space="preserve"> tabeli poniżej. </w:t>
      </w:r>
    </w:p>
    <w:p w14:paraId="3CBD5A48" w14:textId="77777777" w:rsidR="002F7ECC" w:rsidRPr="00112883" w:rsidRDefault="002F7ECC" w:rsidP="002F7ECC">
      <w:pPr>
        <w:numPr>
          <w:ilvl w:val="0"/>
          <w:numId w:val="8"/>
        </w:numPr>
        <w:tabs>
          <w:tab w:val="left" w:pos="6379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112883"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l-PL"/>
        </w:rPr>
        <w:t>Sposób sporządzenia dokumentu:</w:t>
      </w:r>
    </w:p>
    <w:p w14:paraId="473D54B9" w14:textId="77777777" w:rsidR="002F7ECC" w:rsidRPr="00112883" w:rsidRDefault="002F7ECC" w:rsidP="002F7ECC">
      <w:pPr>
        <w:numPr>
          <w:ilvl w:val="0"/>
          <w:numId w:val="12"/>
        </w:numPr>
        <w:tabs>
          <w:tab w:val="left" w:pos="6379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11288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W </w:t>
      </w:r>
      <w:r w:rsidRPr="0011288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 xml:space="preserve">kolumnie </w:t>
      </w:r>
      <w:r w:rsidRPr="00112883">
        <w:rPr>
          <w:rFonts w:ascii="Times New Roman" w:eastAsia="Times New Roman" w:hAnsi="Times New Roman" w:cs="Times New Roman"/>
          <w:b/>
          <w:i/>
          <w:sz w:val="21"/>
          <w:szCs w:val="21"/>
          <w:lang w:eastAsia="pl-PL"/>
        </w:rPr>
        <w:t xml:space="preserve">c </w:t>
      </w:r>
      <w:r w:rsidRPr="0011288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 xml:space="preserve">tabeli </w:t>
      </w:r>
      <w:r w:rsidRPr="00112883">
        <w:rPr>
          <w:rFonts w:ascii="Times New Roman" w:eastAsia="Times New Roman" w:hAnsi="Times New Roman" w:cs="Times New Roman"/>
          <w:sz w:val="21"/>
          <w:szCs w:val="21"/>
          <w:lang w:eastAsia="pl-PL"/>
        </w:rPr>
        <w:t>Wykonawca określi:</w:t>
      </w:r>
    </w:p>
    <w:p w14:paraId="16E80B83" w14:textId="77777777" w:rsidR="002F7ECC" w:rsidRDefault="002F7ECC" w:rsidP="002F7EC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11288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każdorazowo parametry oferowanych </w:t>
      </w:r>
      <w:r>
        <w:rPr>
          <w:rFonts w:ascii="Times New Roman" w:eastAsia="Times New Roman" w:hAnsi="Times New Roman" w:cs="Times New Roman"/>
          <w:sz w:val="21"/>
          <w:szCs w:val="21"/>
          <w:lang w:eastAsia="pl-PL"/>
        </w:rPr>
        <w:t>produktów i rozwiązań</w:t>
      </w:r>
      <w:r w:rsidRPr="0011288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 przy czym w przypadku</w:t>
      </w:r>
      <w:r>
        <w:rPr>
          <w:rFonts w:ascii="Times New Roman" w:eastAsia="Times New Roman" w:hAnsi="Times New Roman" w:cs="Times New Roman"/>
          <w:sz w:val="21"/>
          <w:szCs w:val="21"/>
          <w:lang w:eastAsia="pl-PL"/>
        </w:rPr>
        <w:t>:</w:t>
      </w:r>
    </w:p>
    <w:p w14:paraId="5F0E4CF2" w14:textId="77777777" w:rsidR="002F7ECC" w:rsidRPr="00066F7E" w:rsidRDefault="002F7ECC" w:rsidP="002F7ECC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066F7E">
        <w:rPr>
          <w:rFonts w:ascii="Times New Roman" w:eastAsia="Times New Roman" w:hAnsi="Times New Roman" w:cs="Times New Roman"/>
          <w:sz w:val="21"/>
          <w:szCs w:val="21"/>
          <w:lang w:eastAsia="pl-PL"/>
        </w:rPr>
        <w:lastRenderedPageBreak/>
        <w:t>podania przez Zamawiającego parametru technicznego w formie ,,mim.”, ,,maks.’, ,,lub”, ,,od... do... „ odpowiednio konkretny oferowany parametr,</w:t>
      </w:r>
    </w:p>
    <w:p w14:paraId="42AACE22" w14:textId="77777777" w:rsidR="002F7ECC" w:rsidRPr="00066F7E" w:rsidRDefault="002F7ECC" w:rsidP="002F7ECC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066F7E">
        <w:rPr>
          <w:rFonts w:ascii="Times New Roman" w:eastAsia="Times New Roman" w:hAnsi="Times New Roman" w:cs="Times New Roman"/>
          <w:sz w:val="21"/>
          <w:szCs w:val="21"/>
          <w:lang w:eastAsia="pl-PL"/>
        </w:rPr>
        <w:t>całkowitego spełnienia parametru wyspecyfikowanego przez Zamawiającego wystarczy, jeżeli Wykonawca potwierdzi zgodność parametru poprzez wpisanie w komórkę określenia „</w:t>
      </w:r>
      <w:r w:rsidRPr="00066F7E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>TAK, oferowany”</w:t>
      </w:r>
    </w:p>
    <w:p w14:paraId="2DB2CF9C" w14:textId="77777777" w:rsidR="002F7ECC" w:rsidRPr="00112883" w:rsidRDefault="002F7ECC" w:rsidP="002F7EC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11288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nazwę producenta, model i kod oferowanego </w:t>
      </w:r>
      <w:r>
        <w:rPr>
          <w:rFonts w:ascii="Times New Roman" w:eastAsia="Times New Roman" w:hAnsi="Times New Roman" w:cs="Times New Roman"/>
          <w:sz w:val="21"/>
          <w:szCs w:val="21"/>
          <w:lang w:eastAsia="pl-PL"/>
        </w:rPr>
        <w:t>produktu</w:t>
      </w:r>
      <w:r w:rsidRPr="00112883">
        <w:rPr>
          <w:rFonts w:ascii="Times New Roman" w:eastAsia="Times New Roman" w:hAnsi="Times New Roman" w:cs="Times New Roman"/>
          <w:sz w:val="21"/>
          <w:szCs w:val="21"/>
          <w:lang w:eastAsia="pl-PL"/>
        </w:rPr>
        <w:t>, w szczególności, jeżeli Zamawiający użył zwrotu</w:t>
      </w:r>
      <w:r w:rsidRPr="00112883">
        <w:rPr>
          <w:rFonts w:ascii="Times New Roman" w:eastAsia="Times New Roman" w:hAnsi="Times New Roman" w:cs="Times New Roman"/>
          <w:i/>
          <w:iCs/>
          <w:sz w:val="21"/>
          <w:szCs w:val="21"/>
          <w:lang w:eastAsia="pl-PL"/>
        </w:rPr>
        <w:t xml:space="preserve"> Wpisać nazwę producenta, model i kod produktu</w:t>
      </w:r>
      <w:r w:rsidRPr="00112883">
        <w:rPr>
          <w:rFonts w:ascii="Times New Roman" w:eastAsia="Times New Roman" w:hAnsi="Times New Roman" w:cs="Times New Roman"/>
          <w:sz w:val="21"/>
          <w:szCs w:val="21"/>
          <w:lang w:eastAsia="pl-PL"/>
        </w:rPr>
        <w:t>.</w:t>
      </w:r>
    </w:p>
    <w:p w14:paraId="3FD364AB" w14:textId="77777777" w:rsidR="002F7ECC" w:rsidRPr="00112883" w:rsidRDefault="002F7ECC" w:rsidP="002F7ECC">
      <w:pPr>
        <w:numPr>
          <w:ilvl w:val="0"/>
          <w:numId w:val="12"/>
        </w:numPr>
        <w:tabs>
          <w:tab w:val="left" w:pos="6379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112883">
        <w:rPr>
          <w:rFonts w:ascii="Times New Roman" w:eastAsia="Times New Roman" w:hAnsi="Times New Roman" w:cs="Times New Roman"/>
          <w:sz w:val="21"/>
          <w:szCs w:val="21"/>
          <w:lang w:eastAsia="pl-PL"/>
        </w:rPr>
        <w:t>Dokument winien być podpisany przez upoważnionego przedstawiciela Wykonawcy w sposób zgodny z określonym w SWZ.</w:t>
      </w:r>
    </w:p>
    <w:p w14:paraId="2BC9DB86" w14:textId="77777777" w:rsidR="002F7ECC" w:rsidRPr="00112883" w:rsidRDefault="002F7ECC" w:rsidP="002F7ECC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</w:p>
    <w:p w14:paraId="79F770A1" w14:textId="77777777" w:rsidR="002F7ECC" w:rsidRPr="00112883" w:rsidRDefault="002F7ECC" w:rsidP="002F7ECC">
      <w:pPr>
        <w:keepNext/>
        <w:keepLines/>
        <w:numPr>
          <w:ilvl w:val="0"/>
          <w:numId w:val="10"/>
        </w:numPr>
        <w:tabs>
          <w:tab w:val="left" w:pos="6379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1"/>
          <w:szCs w:val="21"/>
          <w:lang w:eastAsia="pl-PL"/>
        </w:rPr>
      </w:pPr>
      <w:r w:rsidRPr="00112883">
        <w:rPr>
          <w:rFonts w:ascii="Times New Roman" w:eastAsia="Times New Roman" w:hAnsi="Times New Roman" w:cs="Times New Roman"/>
          <w:b/>
          <w:bCs/>
          <w:sz w:val="21"/>
          <w:szCs w:val="21"/>
          <w:lang w:eastAsia="pl-PL"/>
        </w:rPr>
        <w:t>Warunki gwarancji i serwisu</w:t>
      </w:r>
    </w:p>
    <w:p w14:paraId="24A8BF3C" w14:textId="77777777" w:rsidR="002F7ECC" w:rsidRPr="00355108" w:rsidRDefault="002F7ECC" w:rsidP="002F7ECC">
      <w:pPr>
        <w:numPr>
          <w:ilvl w:val="0"/>
          <w:numId w:val="1"/>
        </w:numPr>
        <w:tabs>
          <w:tab w:val="left" w:pos="6379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355108">
        <w:rPr>
          <w:rFonts w:ascii="Times New Roman" w:eastAsia="Calibri" w:hAnsi="Times New Roman" w:cs="Times New Roman"/>
          <w:sz w:val="21"/>
          <w:szCs w:val="21"/>
        </w:rPr>
        <w:t xml:space="preserve">Zamawiający wymaga udzielenia pisemnej gwarancji jakości i rękojmi na dostarczony samochód przez okres odpowiednio na:  </w:t>
      </w:r>
    </w:p>
    <w:p w14:paraId="78BD2641" w14:textId="77777777" w:rsidR="002F7ECC" w:rsidRPr="00FE3707" w:rsidRDefault="002F7ECC" w:rsidP="002F7ECC">
      <w:pPr>
        <w:pStyle w:val="Default"/>
        <w:numPr>
          <w:ilvl w:val="0"/>
          <w:numId w:val="16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FE3707">
        <w:rPr>
          <w:rFonts w:ascii="Times New Roman" w:hAnsi="Times New Roman" w:cs="Times New Roman"/>
          <w:sz w:val="21"/>
          <w:szCs w:val="21"/>
        </w:rPr>
        <w:t>podzespoły mechaniczne, elektryczne pojazdu, na którym wykonano zabudowę – min. 60 miesięcy bez limitu kilometrów lub z limitem min. 100 000 km przebiegu;</w:t>
      </w:r>
    </w:p>
    <w:p w14:paraId="0B717411" w14:textId="77777777" w:rsidR="002F7ECC" w:rsidRPr="00FE3707" w:rsidRDefault="002F7ECC" w:rsidP="002F7ECC">
      <w:pPr>
        <w:pStyle w:val="Default"/>
        <w:numPr>
          <w:ilvl w:val="0"/>
          <w:numId w:val="16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FE3707">
        <w:rPr>
          <w:rFonts w:ascii="Times New Roman" w:hAnsi="Times New Roman" w:cs="Times New Roman"/>
          <w:sz w:val="21"/>
          <w:szCs w:val="21"/>
        </w:rPr>
        <w:t xml:space="preserve">powłokę lakierniczą – min. </w:t>
      </w:r>
      <w:r>
        <w:rPr>
          <w:rFonts w:ascii="Times New Roman" w:hAnsi="Times New Roman" w:cs="Times New Roman"/>
          <w:sz w:val="21"/>
          <w:szCs w:val="21"/>
        </w:rPr>
        <w:t>84</w:t>
      </w:r>
      <w:r w:rsidRPr="00FE3707">
        <w:rPr>
          <w:rFonts w:ascii="Times New Roman" w:hAnsi="Times New Roman" w:cs="Times New Roman"/>
          <w:sz w:val="21"/>
          <w:szCs w:val="21"/>
        </w:rPr>
        <w:t xml:space="preserve"> miesi</w:t>
      </w:r>
      <w:r>
        <w:rPr>
          <w:rFonts w:ascii="Times New Roman" w:hAnsi="Times New Roman" w:cs="Times New Roman"/>
          <w:sz w:val="21"/>
          <w:szCs w:val="21"/>
        </w:rPr>
        <w:t>ą</w:t>
      </w:r>
      <w:r w:rsidRPr="00FE3707">
        <w:rPr>
          <w:rFonts w:ascii="Times New Roman" w:hAnsi="Times New Roman" w:cs="Times New Roman"/>
          <w:sz w:val="21"/>
          <w:szCs w:val="21"/>
        </w:rPr>
        <w:t>c</w:t>
      </w:r>
      <w:r>
        <w:rPr>
          <w:rFonts w:ascii="Times New Roman" w:hAnsi="Times New Roman" w:cs="Times New Roman"/>
          <w:sz w:val="21"/>
          <w:szCs w:val="21"/>
        </w:rPr>
        <w:t>e</w:t>
      </w:r>
      <w:r w:rsidRPr="006B2FA7">
        <w:t xml:space="preserve"> </w:t>
      </w:r>
      <w:r>
        <w:rPr>
          <w:rFonts w:ascii="Times New Roman" w:hAnsi="Times New Roman" w:cs="Times New Roman"/>
          <w:sz w:val="21"/>
          <w:szCs w:val="21"/>
        </w:rPr>
        <w:t>z limitem 150 000 km</w:t>
      </w:r>
      <w:r w:rsidRPr="00FE3707">
        <w:rPr>
          <w:rFonts w:ascii="Times New Roman" w:hAnsi="Times New Roman" w:cs="Times New Roman"/>
          <w:sz w:val="21"/>
          <w:szCs w:val="21"/>
        </w:rPr>
        <w:t>;</w:t>
      </w:r>
    </w:p>
    <w:p w14:paraId="1A7E6BBF" w14:textId="77777777" w:rsidR="002F7ECC" w:rsidRPr="00311B52" w:rsidRDefault="002F7ECC" w:rsidP="002F7ECC">
      <w:pPr>
        <w:pStyle w:val="Default"/>
        <w:numPr>
          <w:ilvl w:val="0"/>
          <w:numId w:val="16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311B52">
        <w:rPr>
          <w:rFonts w:ascii="Times New Roman" w:hAnsi="Times New Roman" w:cs="Times New Roman"/>
          <w:sz w:val="21"/>
          <w:szCs w:val="21"/>
        </w:rPr>
        <w:t xml:space="preserve">perforację elementów nadwozia – min. </w:t>
      </w:r>
      <w:r>
        <w:rPr>
          <w:rFonts w:ascii="Times New Roman" w:hAnsi="Times New Roman" w:cs="Times New Roman"/>
          <w:sz w:val="21"/>
          <w:szCs w:val="21"/>
        </w:rPr>
        <w:t>84</w:t>
      </w:r>
      <w:r w:rsidRPr="00311B52">
        <w:rPr>
          <w:rFonts w:ascii="Times New Roman" w:hAnsi="Times New Roman" w:cs="Times New Roman"/>
          <w:sz w:val="21"/>
          <w:szCs w:val="21"/>
        </w:rPr>
        <w:t xml:space="preserve"> miesiące </w:t>
      </w:r>
      <w:r>
        <w:rPr>
          <w:rFonts w:ascii="Times New Roman" w:hAnsi="Times New Roman" w:cs="Times New Roman"/>
          <w:sz w:val="21"/>
          <w:szCs w:val="21"/>
        </w:rPr>
        <w:t>z limitem do 150 000 km</w:t>
      </w:r>
      <w:r w:rsidRPr="00311B52">
        <w:rPr>
          <w:rFonts w:ascii="Times New Roman" w:hAnsi="Times New Roman" w:cs="Times New Roman"/>
          <w:sz w:val="21"/>
          <w:szCs w:val="21"/>
        </w:rPr>
        <w:t>;</w:t>
      </w:r>
    </w:p>
    <w:p w14:paraId="7EF8415E" w14:textId="77777777" w:rsidR="002F7ECC" w:rsidRPr="00DE04EA" w:rsidRDefault="002F7ECC" w:rsidP="002F7ECC">
      <w:pPr>
        <w:pStyle w:val="Default"/>
        <w:numPr>
          <w:ilvl w:val="0"/>
          <w:numId w:val="16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311B52">
        <w:rPr>
          <w:rFonts w:ascii="Times New Roman" w:hAnsi="Times New Roman" w:cs="Times New Roman"/>
          <w:sz w:val="21"/>
          <w:szCs w:val="21"/>
        </w:rPr>
        <w:t xml:space="preserve">akumulatory (baterie) trakcyjne – na okres min. 60 miesięcy </w:t>
      </w:r>
      <w:r>
        <w:rPr>
          <w:rFonts w:ascii="Times New Roman" w:hAnsi="Times New Roman" w:cs="Times New Roman"/>
          <w:sz w:val="21"/>
          <w:szCs w:val="21"/>
        </w:rPr>
        <w:t>z limitem do 120 000 km</w:t>
      </w:r>
      <w:r w:rsidRPr="00311B52">
        <w:rPr>
          <w:rFonts w:ascii="Times New Roman" w:hAnsi="Times New Roman" w:cs="Times New Roman"/>
          <w:sz w:val="21"/>
          <w:szCs w:val="21"/>
        </w:rPr>
        <w:t>;</w:t>
      </w:r>
    </w:p>
    <w:p w14:paraId="14F0C231" w14:textId="77777777" w:rsidR="002F7ECC" w:rsidRPr="00D35323" w:rsidRDefault="002F7ECC" w:rsidP="002F7ECC">
      <w:pPr>
        <w:numPr>
          <w:ilvl w:val="0"/>
          <w:numId w:val="1"/>
        </w:numPr>
        <w:tabs>
          <w:tab w:val="left" w:pos="6379"/>
        </w:tabs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1"/>
          <w:szCs w:val="21"/>
        </w:rPr>
      </w:pPr>
      <w:r w:rsidRPr="00D35323">
        <w:rPr>
          <w:rFonts w:ascii="Times New Roman" w:hAnsi="Times New Roman" w:cs="Times New Roman"/>
          <w:sz w:val="21"/>
          <w:szCs w:val="21"/>
        </w:rPr>
        <w:t>Gwarancja będzie liczona od dnia podpisania przez strony bez uwag protokołu odbioru.</w:t>
      </w:r>
    </w:p>
    <w:p w14:paraId="73567BD5" w14:textId="77777777" w:rsidR="002F7ECC" w:rsidRPr="00D35323" w:rsidRDefault="002F7ECC" w:rsidP="002F7ECC">
      <w:pPr>
        <w:numPr>
          <w:ilvl w:val="0"/>
          <w:numId w:val="1"/>
        </w:numPr>
        <w:tabs>
          <w:tab w:val="left" w:pos="6379"/>
        </w:tabs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1"/>
          <w:szCs w:val="21"/>
        </w:rPr>
      </w:pPr>
      <w:r w:rsidRPr="00D35323">
        <w:rPr>
          <w:rFonts w:ascii="Times New Roman" w:eastAsia="Calibri" w:hAnsi="Times New Roman" w:cs="Times New Roman"/>
          <w:sz w:val="21"/>
          <w:szCs w:val="21"/>
        </w:rPr>
        <w:t>Wykonawca na własny koszt wykona przegląd zerowy przed dostawą zamówienia.</w:t>
      </w:r>
    </w:p>
    <w:p w14:paraId="57D996C2" w14:textId="77777777" w:rsidR="002F7ECC" w:rsidRPr="00D35323" w:rsidRDefault="002F7ECC" w:rsidP="002F7ECC">
      <w:pPr>
        <w:numPr>
          <w:ilvl w:val="0"/>
          <w:numId w:val="1"/>
        </w:numPr>
        <w:tabs>
          <w:tab w:val="left" w:pos="6379"/>
        </w:tabs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1"/>
          <w:szCs w:val="21"/>
        </w:rPr>
      </w:pPr>
      <w:r w:rsidRPr="00D35323">
        <w:rPr>
          <w:rFonts w:ascii="Times New Roman" w:eastAsia="Calibri" w:hAnsi="Times New Roman" w:cs="Times New Roman"/>
          <w:sz w:val="21"/>
          <w:szCs w:val="21"/>
        </w:rPr>
        <w:t xml:space="preserve">Zamawiający wymaga w ramach okresu gwarancji świadczenia usług w zakresie </w:t>
      </w:r>
      <w:r w:rsidRPr="00D35323">
        <w:rPr>
          <w:rFonts w:ascii="Times New Roman" w:hAnsi="Times New Roman" w:cs="Times New Roman"/>
          <w:sz w:val="21"/>
          <w:szCs w:val="21"/>
        </w:rPr>
        <w:t>pakietu serwisowego w tym min. 3 przeglądy zgodnie z wytycznymi producenta.</w:t>
      </w:r>
      <w:r w:rsidRPr="00D35323">
        <w:rPr>
          <w:rFonts w:ascii="Times New Roman" w:eastAsia="Calibri" w:hAnsi="Times New Roman" w:cs="Times New Roman"/>
          <w:sz w:val="21"/>
          <w:szCs w:val="21"/>
        </w:rPr>
        <w:t xml:space="preserve"> </w:t>
      </w:r>
    </w:p>
    <w:p w14:paraId="51797E65" w14:textId="77777777" w:rsidR="002F7ECC" w:rsidRPr="00D35323" w:rsidRDefault="002F7ECC" w:rsidP="002F7ECC">
      <w:pPr>
        <w:numPr>
          <w:ilvl w:val="0"/>
          <w:numId w:val="1"/>
        </w:numPr>
        <w:tabs>
          <w:tab w:val="left" w:pos="6379"/>
        </w:tabs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1"/>
          <w:szCs w:val="21"/>
        </w:rPr>
      </w:pPr>
      <w:r w:rsidRPr="00D35323">
        <w:rPr>
          <w:rFonts w:ascii="Times New Roman" w:hAnsi="Times New Roman" w:cs="Times New Roman"/>
          <w:sz w:val="21"/>
          <w:szCs w:val="21"/>
        </w:rPr>
        <w:t>W przypadku gdy gwarancja producenta będzie krótsza od minimalnej wymaganej przez Zamawiającego, jako wiążąca dla stron będzie gwarancja udzielona przez Wykonawcę.</w:t>
      </w:r>
    </w:p>
    <w:p w14:paraId="3CF2D470" w14:textId="77777777" w:rsidR="002F7ECC" w:rsidRPr="00D35323" w:rsidRDefault="002F7ECC" w:rsidP="002F7ECC">
      <w:pPr>
        <w:numPr>
          <w:ilvl w:val="0"/>
          <w:numId w:val="1"/>
        </w:numPr>
        <w:tabs>
          <w:tab w:val="left" w:pos="6379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D35323">
        <w:rPr>
          <w:rFonts w:ascii="Times New Roman" w:eastAsia="Times New Roman" w:hAnsi="Times New Roman" w:cs="Times New Roman"/>
          <w:sz w:val="21"/>
          <w:szCs w:val="21"/>
          <w:lang w:eastAsia="pl-PL"/>
        </w:rPr>
        <w:t>Czas reakcji na zgłoszenie awarii (rozumiany jako podjęcie działań diagnostycznych i kontakt ze zgłaszającym) wynosić będzie nie więcej niż 7 dni roboczych licząc od dnia następującego po zgłoszeniu przez Zamawiającego.</w:t>
      </w:r>
    </w:p>
    <w:p w14:paraId="4ACCAE2B" w14:textId="77777777" w:rsidR="002F7ECC" w:rsidRPr="00D35323" w:rsidRDefault="002F7ECC" w:rsidP="002F7ECC">
      <w:pPr>
        <w:numPr>
          <w:ilvl w:val="0"/>
          <w:numId w:val="1"/>
        </w:numPr>
        <w:tabs>
          <w:tab w:val="left" w:pos="6379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D35323">
        <w:rPr>
          <w:rFonts w:ascii="Times New Roman" w:eastAsia="Times New Roman" w:hAnsi="Times New Roman" w:cs="Times New Roman"/>
          <w:sz w:val="21"/>
          <w:szCs w:val="21"/>
          <w:lang w:eastAsia="pl-PL"/>
        </w:rPr>
        <w:t>W przypadku wystąpienia usterki samochodu w okresie gwarancyjnym z przyczyn nie wynikłych z niewłaściwej eksploatacji lub zdarzeń losowych, Wykonawca zobowiązuje się do bezpłatnego usunięcia usterki (naprawa lub wymiana wadliwego podzespołu lub urządzenia) w terminie 14 dni roboczych licząc od momentu/daty zgłoszenia telefonicznego lub pisemnego.</w:t>
      </w:r>
    </w:p>
    <w:p w14:paraId="29428D86" w14:textId="77777777" w:rsidR="002F7ECC" w:rsidRPr="00D35323" w:rsidRDefault="002F7ECC" w:rsidP="002F7ECC">
      <w:pPr>
        <w:numPr>
          <w:ilvl w:val="0"/>
          <w:numId w:val="1"/>
        </w:numPr>
        <w:tabs>
          <w:tab w:val="left" w:pos="6379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D35323">
        <w:rPr>
          <w:rFonts w:ascii="Times New Roman" w:hAnsi="Times New Roman" w:cs="Times New Roman"/>
          <w:sz w:val="21"/>
          <w:szCs w:val="21"/>
        </w:rPr>
        <w:t xml:space="preserve">Jeżeli usunięcie wady lub usterki samochodu nie będzie możliwe w terminie określonym w ust. 8  od daty zgłoszenia przez Zamawiającego, Wykonawca zobowiązuje się do bezpłatnego udostępnienia Zamawiającemu samochodu zastępczego tej samej klasy i funkcjonalności, w terminie 10 dni od dnia zgłoszenia wady lub usterki. W przypadku samochodu zastępczego dopuszcza się pojazd o napędzie innym niż elektryczny. </w:t>
      </w:r>
    </w:p>
    <w:p w14:paraId="793C28B7" w14:textId="77777777" w:rsidR="002F7ECC" w:rsidRPr="00767966" w:rsidRDefault="002F7ECC" w:rsidP="002F7ECC">
      <w:pPr>
        <w:numPr>
          <w:ilvl w:val="0"/>
          <w:numId w:val="1"/>
        </w:numPr>
        <w:tabs>
          <w:tab w:val="left" w:pos="6379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767966">
        <w:rPr>
          <w:rFonts w:ascii="Times New Roman" w:hAnsi="Times New Roman" w:cs="Times New Roman"/>
          <w:sz w:val="21"/>
          <w:szCs w:val="21"/>
        </w:rPr>
        <w:t xml:space="preserve">Wykonawca zobowiązuje się do wymiany samochodu  na nowy, w przypadku, w którym nie można było dokonać skutecznej naprawy gwarancyjnej w terminie 30 dni od dnia zgłoszenia wady, w terminie nie przekraczającym 90 dni, liczonym od dnia zgłoszenia samochodu do naprawy przez Zamawiającego. Jednocześnie Wykonawca zobowiązany jest do bezpłatnego udostępnienia samochodu zastępczego tej samej klasy i funkcjonalności, na czas do dostarczenia nowego samochodu. W przypadku samochodu zastępczego dopuszcza się samochód o napędzie innym niż elektryczny. </w:t>
      </w:r>
    </w:p>
    <w:p w14:paraId="13F2E8EC" w14:textId="77777777" w:rsidR="002F7ECC" w:rsidRPr="00767966" w:rsidRDefault="002F7ECC" w:rsidP="002F7ECC">
      <w:pPr>
        <w:numPr>
          <w:ilvl w:val="0"/>
          <w:numId w:val="1"/>
        </w:numPr>
        <w:tabs>
          <w:tab w:val="left" w:pos="6379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767966">
        <w:rPr>
          <w:rFonts w:ascii="Times New Roman" w:hAnsi="Times New Roman" w:cs="Times New Roman"/>
          <w:sz w:val="21"/>
          <w:szCs w:val="21"/>
        </w:rPr>
        <w:t xml:space="preserve">Każda naprawa gwarancyjna powinna zostać odnotowana w książce serwisowej samochodu. </w:t>
      </w:r>
    </w:p>
    <w:p w14:paraId="68DE63B3" w14:textId="77777777" w:rsidR="002F7ECC" w:rsidRPr="00112883" w:rsidRDefault="002F7ECC" w:rsidP="002F7ECC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1"/>
          <w:szCs w:val="21"/>
          <w:lang w:eastAsia="pl-PL"/>
        </w:rPr>
      </w:pPr>
    </w:p>
    <w:p w14:paraId="36A3AC2F" w14:textId="77777777" w:rsidR="002F7ECC" w:rsidRPr="00112883" w:rsidRDefault="002F7ECC" w:rsidP="002F7ECC">
      <w:pPr>
        <w:keepNext/>
        <w:keepLines/>
        <w:numPr>
          <w:ilvl w:val="0"/>
          <w:numId w:val="10"/>
        </w:numPr>
        <w:tabs>
          <w:tab w:val="left" w:pos="6379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1"/>
          <w:szCs w:val="21"/>
          <w:lang w:eastAsia="pl-PL"/>
        </w:rPr>
      </w:pPr>
      <w:r w:rsidRPr="00112883">
        <w:rPr>
          <w:rFonts w:ascii="Times New Roman" w:eastAsia="Times New Roman" w:hAnsi="Times New Roman" w:cs="Times New Roman"/>
          <w:b/>
          <w:bCs/>
          <w:sz w:val="21"/>
          <w:szCs w:val="21"/>
          <w:lang w:eastAsia="pl-PL"/>
        </w:rPr>
        <w:t>Minimalne parametry techniczne/funkcjonalne</w:t>
      </w:r>
    </w:p>
    <w:tbl>
      <w:tblPr>
        <w:tblW w:w="5240" w:type="pct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3"/>
        <w:gridCol w:w="4949"/>
        <w:gridCol w:w="3969"/>
      </w:tblGrid>
      <w:tr w:rsidR="002F7ECC" w:rsidRPr="002F7ECC" w14:paraId="426F9404" w14:textId="77777777" w:rsidTr="002F7ECC">
        <w:tc>
          <w:tcPr>
            <w:tcW w:w="302" w:type="pct"/>
            <w:shd w:val="clear" w:color="auto" w:fill="auto"/>
            <w:hideMark/>
          </w:tcPr>
          <w:p w14:paraId="40115EF7" w14:textId="77777777" w:rsidR="002F7ECC" w:rsidRPr="002F7ECC" w:rsidRDefault="002F7ECC" w:rsidP="002F3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L. p.</w:t>
            </w: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607" w:type="pct"/>
            <w:shd w:val="clear" w:color="auto" w:fill="auto"/>
            <w:hideMark/>
          </w:tcPr>
          <w:p w14:paraId="7575060A" w14:textId="77777777" w:rsidR="002F7ECC" w:rsidRPr="002F7ECC" w:rsidRDefault="002F7ECC" w:rsidP="002F3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Parametry wymagane przez Zamawiającego</w:t>
            </w: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091" w:type="pct"/>
            <w:shd w:val="clear" w:color="auto" w:fill="auto"/>
            <w:hideMark/>
          </w:tcPr>
          <w:p w14:paraId="2575A572" w14:textId="77777777" w:rsidR="002F7ECC" w:rsidRPr="002F7ECC" w:rsidRDefault="002F7ECC" w:rsidP="002F3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Parametry oferowane przez Wykonawcę</w:t>
            </w: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  <w:p w14:paraId="2D58CAFA" w14:textId="77777777" w:rsidR="002F7ECC" w:rsidRPr="002F7ECC" w:rsidRDefault="002F7ECC" w:rsidP="002F3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(należy wypełnić wskazując oferowane parametry urządzenia)</w:t>
            </w: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</w:tr>
      <w:tr w:rsidR="002F7ECC" w:rsidRPr="002F7ECC" w14:paraId="390F13C1" w14:textId="77777777" w:rsidTr="002F7ECC">
        <w:tc>
          <w:tcPr>
            <w:tcW w:w="302" w:type="pct"/>
            <w:shd w:val="clear" w:color="auto" w:fill="auto"/>
            <w:hideMark/>
          </w:tcPr>
          <w:p w14:paraId="4D8E23F6" w14:textId="77777777" w:rsidR="002F7ECC" w:rsidRPr="002F7ECC" w:rsidRDefault="002F7ECC" w:rsidP="002F3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a</w:t>
            </w: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607" w:type="pct"/>
            <w:shd w:val="clear" w:color="auto" w:fill="auto"/>
            <w:hideMark/>
          </w:tcPr>
          <w:p w14:paraId="61066B48" w14:textId="77777777" w:rsidR="002F7ECC" w:rsidRPr="002F7ECC" w:rsidRDefault="002F7ECC" w:rsidP="002F3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091" w:type="pct"/>
            <w:shd w:val="clear" w:color="auto" w:fill="auto"/>
            <w:hideMark/>
          </w:tcPr>
          <w:p w14:paraId="4E4E9DF8" w14:textId="77777777" w:rsidR="002F7ECC" w:rsidRPr="002F7ECC" w:rsidRDefault="002F7ECC" w:rsidP="002F3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c</w:t>
            </w: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</w:tr>
      <w:tr w:rsidR="002F7ECC" w:rsidRPr="002F7ECC" w14:paraId="6558C9A4" w14:textId="77777777" w:rsidTr="002F7ECC">
        <w:tc>
          <w:tcPr>
            <w:tcW w:w="302" w:type="pct"/>
            <w:shd w:val="clear" w:color="auto" w:fill="auto"/>
            <w:hideMark/>
          </w:tcPr>
          <w:p w14:paraId="127592BB" w14:textId="77777777" w:rsidR="002F7ECC" w:rsidRPr="002F7ECC" w:rsidRDefault="002F7ECC" w:rsidP="002F3492">
            <w:pPr>
              <w:numPr>
                <w:ilvl w:val="0"/>
                <w:numId w:val="14"/>
              </w:numPr>
              <w:spacing w:after="0" w:line="240" w:lineRule="auto"/>
              <w:ind w:left="452" w:hanging="26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F7E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 </w:t>
            </w:r>
          </w:p>
        </w:tc>
        <w:tc>
          <w:tcPr>
            <w:tcW w:w="2607" w:type="pct"/>
            <w:shd w:val="clear" w:color="auto" w:fill="auto"/>
            <w:vAlign w:val="center"/>
          </w:tcPr>
          <w:p w14:paraId="438ACB94" w14:textId="77777777" w:rsidR="002F7ECC" w:rsidRPr="002F7ECC" w:rsidRDefault="002F7ECC" w:rsidP="002F3492">
            <w:pPr>
              <w:spacing w:after="0" w:line="240" w:lineRule="auto"/>
              <w:ind w:left="120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Samochód osobowy z napędem elektrycznym</w:t>
            </w:r>
          </w:p>
        </w:tc>
        <w:tc>
          <w:tcPr>
            <w:tcW w:w="2091" w:type="pct"/>
            <w:shd w:val="clear" w:color="auto" w:fill="auto"/>
            <w:vAlign w:val="center"/>
            <w:hideMark/>
          </w:tcPr>
          <w:p w14:paraId="3EB0B6B8" w14:textId="77777777" w:rsidR="002F7ECC" w:rsidRPr="002F7ECC" w:rsidRDefault="002F7ECC" w:rsidP="002F3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Wpisać nazwę producenta, model i kod produktu:</w:t>
            </w:r>
          </w:p>
          <w:p w14:paraId="1C5E9566" w14:textId="77777777" w:rsidR="002F7ECC" w:rsidRPr="002F7ECC" w:rsidRDefault="002F7ECC" w:rsidP="002F3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.................................................. </w:t>
            </w:r>
          </w:p>
          <w:p w14:paraId="73963AC0" w14:textId="77777777" w:rsidR="002F7ECC" w:rsidRPr="002F7ECC" w:rsidRDefault="002F7ECC" w:rsidP="002F3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..................................................</w:t>
            </w:r>
          </w:p>
        </w:tc>
      </w:tr>
      <w:tr w:rsidR="002F7ECC" w:rsidRPr="002F7ECC" w14:paraId="171779CB" w14:textId="77777777" w:rsidTr="002F7ECC">
        <w:tc>
          <w:tcPr>
            <w:tcW w:w="302" w:type="pct"/>
            <w:shd w:val="clear" w:color="auto" w:fill="auto"/>
            <w:hideMark/>
          </w:tcPr>
          <w:p w14:paraId="1A3C7604" w14:textId="77777777" w:rsidR="002F7ECC" w:rsidRPr="002F7ECC" w:rsidRDefault="002F7ECC" w:rsidP="002F3492">
            <w:pPr>
              <w:numPr>
                <w:ilvl w:val="0"/>
                <w:numId w:val="14"/>
              </w:numPr>
              <w:spacing w:after="0" w:line="240" w:lineRule="auto"/>
              <w:ind w:left="452" w:hanging="26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F7E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 </w:t>
            </w:r>
          </w:p>
        </w:tc>
        <w:tc>
          <w:tcPr>
            <w:tcW w:w="2607" w:type="pct"/>
            <w:shd w:val="clear" w:color="auto" w:fill="auto"/>
            <w:vAlign w:val="center"/>
          </w:tcPr>
          <w:p w14:paraId="1C883E56" w14:textId="77777777" w:rsidR="002F7ECC" w:rsidRPr="002F7ECC" w:rsidRDefault="002F7ECC" w:rsidP="002F3492">
            <w:pPr>
              <w:pStyle w:val="Akapitzlist"/>
              <w:numPr>
                <w:ilvl w:val="0"/>
                <w:numId w:val="27"/>
              </w:numPr>
              <w:spacing w:after="0" w:line="240" w:lineRule="auto"/>
              <w:ind w:left="409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Rok produkcji samochodu nie wcześniej niż w 2022r.</w:t>
            </w:r>
          </w:p>
          <w:p w14:paraId="31CC3CA3" w14:textId="77777777" w:rsidR="002F7ECC" w:rsidRPr="002F7ECC" w:rsidRDefault="002F7ECC" w:rsidP="002F3492">
            <w:pPr>
              <w:pStyle w:val="Akapitzlist"/>
              <w:numPr>
                <w:ilvl w:val="0"/>
                <w:numId w:val="27"/>
              </w:numPr>
              <w:spacing w:after="0" w:line="240" w:lineRule="auto"/>
              <w:ind w:left="409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Przebieg samochodu – maks. do 50 km.</w:t>
            </w:r>
          </w:p>
          <w:p w14:paraId="033F196D" w14:textId="77777777" w:rsidR="002F7ECC" w:rsidRPr="002F7ECC" w:rsidRDefault="002F7ECC" w:rsidP="002F3492">
            <w:pPr>
              <w:pStyle w:val="Akapitzlist"/>
              <w:numPr>
                <w:ilvl w:val="0"/>
                <w:numId w:val="27"/>
              </w:numPr>
              <w:spacing w:after="0" w:line="240" w:lineRule="auto"/>
              <w:ind w:left="409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Nadwozie</w:t>
            </w:r>
            <w:r w:rsidRPr="002F7EC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pięcioosobowe, 5-drzwiowe, </w:t>
            </w:r>
          </w:p>
          <w:p w14:paraId="26BF26C4" w14:textId="77777777" w:rsidR="002F7ECC" w:rsidRPr="002F7ECC" w:rsidRDefault="002F7ECC" w:rsidP="002F3492">
            <w:pPr>
              <w:pStyle w:val="Akapitzlist"/>
              <w:numPr>
                <w:ilvl w:val="0"/>
                <w:numId w:val="27"/>
              </w:numPr>
              <w:spacing w:after="0" w:line="240" w:lineRule="auto"/>
              <w:ind w:left="409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>Kolor nadwozia: szary lub czarny.</w:t>
            </w:r>
          </w:p>
          <w:p w14:paraId="0E3F0194" w14:textId="286D5503" w:rsidR="002F7ECC" w:rsidRPr="002F7ECC" w:rsidRDefault="002F7ECC" w:rsidP="002F3492">
            <w:pPr>
              <w:pStyle w:val="Akapitzlist"/>
              <w:numPr>
                <w:ilvl w:val="0"/>
                <w:numId w:val="27"/>
              </w:numPr>
              <w:spacing w:after="0" w:line="240" w:lineRule="auto"/>
              <w:ind w:left="409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Kolor tapicerki, materiał: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grafitowy lub </w:t>
            </w: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czarn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y</w:t>
            </w: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 tkanina lub skóra.</w:t>
            </w:r>
          </w:p>
        </w:tc>
        <w:tc>
          <w:tcPr>
            <w:tcW w:w="2091" w:type="pct"/>
            <w:shd w:val="clear" w:color="auto" w:fill="auto"/>
            <w:vAlign w:val="center"/>
            <w:hideMark/>
          </w:tcPr>
          <w:p w14:paraId="222C431D" w14:textId="77777777" w:rsidR="002F7ECC" w:rsidRPr="002F7ECC" w:rsidRDefault="002F7ECC" w:rsidP="002F3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lastRenderedPageBreak/>
              <w:t> </w:t>
            </w: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</w:tr>
      <w:tr w:rsidR="002F7ECC" w:rsidRPr="002F7ECC" w14:paraId="1D5320CD" w14:textId="77777777" w:rsidTr="002F7ECC">
        <w:tc>
          <w:tcPr>
            <w:tcW w:w="302" w:type="pct"/>
            <w:shd w:val="clear" w:color="auto" w:fill="auto"/>
            <w:hideMark/>
          </w:tcPr>
          <w:p w14:paraId="7AA81472" w14:textId="77777777" w:rsidR="002F7ECC" w:rsidRPr="002F7ECC" w:rsidRDefault="002F7ECC" w:rsidP="002F3492">
            <w:pPr>
              <w:numPr>
                <w:ilvl w:val="0"/>
                <w:numId w:val="14"/>
              </w:numPr>
              <w:spacing w:after="0" w:line="240" w:lineRule="auto"/>
              <w:ind w:left="452" w:hanging="26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F7E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 </w:t>
            </w:r>
          </w:p>
        </w:tc>
        <w:tc>
          <w:tcPr>
            <w:tcW w:w="2607" w:type="pct"/>
            <w:shd w:val="clear" w:color="auto" w:fill="auto"/>
            <w:vAlign w:val="center"/>
          </w:tcPr>
          <w:p w14:paraId="1D253FFE" w14:textId="77777777" w:rsidR="002F7ECC" w:rsidRPr="002F7ECC" w:rsidRDefault="002F7ECC" w:rsidP="002F349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Silnik i moc:</w:t>
            </w:r>
          </w:p>
          <w:p w14:paraId="3914C060" w14:textId="77777777" w:rsidR="002F7ECC" w:rsidRPr="002F7ECC" w:rsidRDefault="002F7ECC" w:rsidP="002F3492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424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elektryczny o mocy min. 115 </w:t>
            </w:r>
            <w:proofErr w:type="spellStart"/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kW.</w:t>
            </w:r>
            <w:proofErr w:type="spellEnd"/>
          </w:p>
          <w:p w14:paraId="6C24F931" w14:textId="77777777" w:rsidR="002F7ECC" w:rsidRPr="002F7ECC" w:rsidRDefault="002F7ECC" w:rsidP="002F3492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424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pojemność akumulatora: od 37 do 70 kWh,</w:t>
            </w:r>
          </w:p>
          <w:p w14:paraId="6178B03B" w14:textId="77777777" w:rsidR="002F7ECC" w:rsidRPr="002F7ECC" w:rsidRDefault="002F7ECC" w:rsidP="002F3492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424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hAnsi="Times New Roman" w:cs="Times New Roman"/>
                <w:bCs/>
                <w:sz w:val="20"/>
                <w:szCs w:val="20"/>
              </w:rPr>
              <w:t>zasięg samochodu w cyklu mieszanym WLTP na jednym ładowaniu baterii min. 250 km</w:t>
            </w:r>
          </w:p>
          <w:p w14:paraId="6E0DA2C5" w14:textId="77777777" w:rsidR="002F7ECC" w:rsidRPr="002F7ECC" w:rsidRDefault="002F7ECC" w:rsidP="002F3492">
            <w:pPr>
              <w:pStyle w:val="Akapitzlist"/>
              <w:numPr>
                <w:ilvl w:val="0"/>
                <w:numId w:val="28"/>
              </w:numPr>
              <w:spacing w:after="0" w:line="240" w:lineRule="auto"/>
              <w:ind w:left="424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Skrzynia biegów: AT.</w:t>
            </w:r>
          </w:p>
        </w:tc>
        <w:tc>
          <w:tcPr>
            <w:tcW w:w="2091" w:type="pct"/>
            <w:shd w:val="clear" w:color="auto" w:fill="auto"/>
            <w:vAlign w:val="center"/>
            <w:hideMark/>
          </w:tcPr>
          <w:p w14:paraId="1C2A4984" w14:textId="77777777" w:rsidR="002F7ECC" w:rsidRPr="002F7ECC" w:rsidRDefault="002F7ECC" w:rsidP="002F3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 </w:t>
            </w: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</w:tr>
      <w:tr w:rsidR="002F7ECC" w:rsidRPr="002F7ECC" w14:paraId="0D71B5B7" w14:textId="77777777" w:rsidTr="002F7ECC">
        <w:tc>
          <w:tcPr>
            <w:tcW w:w="302" w:type="pct"/>
            <w:shd w:val="clear" w:color="auto" w:fill="auto"/>
          </w:tcPr>
          <w:p w14:paraId="191E15C4" w14:textId="77777777" w:rsidR="002F7ECC" w:rsidRPr="002F7ECC" w:rsidRDefault="002F7ECC" w:rsidP="002F3492">
            <w:pPr>
              <w:numPr>
                <w:ilvl w:val="0"/>
                <w:numId w:val="14"/>
              </w:numPr>
              <w:spacing w:after="0" w:line="240" w:lineRule="auto"/>
              <w:ind w:left="452" w:hanging="26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07" w:type="pct"/>
            <w:shd w:val="clear" w:color="auto" w:fill="auto"/>
            <w:vAlign w:val="center"/>
          </w:tcPr>
          <w:p w14:paraId="3235CA02" w14:textId="77777777" w:rsidR="002F7ECC" w:rsidRPr="002F7ECC" w:rsidRDefault="002F7ECC" w:rsidP="002F349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Zużycie paliwa (l/100km) - cykl mieszany (WLTP): 0.0</w:t>
            </w:r>
          </w:p>
          <w:p w14:paraId="54938558" w14:textId="77777777" w:rsidR="002F7ECC" w:rsidRPr="002F7ECC" w:rsidRDefault="002F7ECC" w:rsidP="002F349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Emisja CO2 (g/km) - cykl mieszany (WLTP): 0</w:t>
            </w:r>
          </w:p>
          <w:p w14:paraId="3A6F59E9" w14:textId="210656F1" w:rsidR="002F7ECC" w:rsidRPr="002F7ECC" w:rsidRDefault="002F7ECC" w:rsidP="002F349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Zużycie paliwa i emisje CO2 podane winno być zgodnie z obowiązującymi przepisami europejskimi. Przedstawione dane techniczne winny być zgodne z nową procedurą testową WLTP ( </w:t>
            </w:r>
            <w:proofErr w:type="spellStart"/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Worldwide</w:t>
            </w:r>
            <w:proofErr w:type="spellEnd"/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Harmonized</w:t>
            </w:r>
            <w:proofErr w:type="spellEnd"/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Light-Duty</w:t>
            </w:r>
            <w:proofErr w:type="spellEnd"/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Vehicles</w:t>
            </w:r>
            <w:proofErr w:type="spellEnd"/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Test </w:t>
            </w:r>
            <w:proofErr w:type="spellStart"/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Procedure</w:t>
            </w:r>
            <w:proofErr w:type="spellEnd"/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) stosowaną do obliczenia zużycia paliwa oraz emisji CO2. Dane testowanych samochodów, porównywane winny być według tych samych procedur.</w:t>
            </w:r>
          </w:p>
        </w:tc>
        <w:tc>
          <w:tcPr>
            <w:tcW w:w="2091" w:type="pct"/>
            <w:shd w:val="clear" w:color="auto" w:fill="auto"/>
            <w:vAlign w:val="center"/>
          </w:tcPr>
          <w:p w14:paraId="5CD90A6C" w14:textId="77777777" w:rsidR="002F7ECC" w:rsidRPr="002F7ECC" w:rsidRDefault="002F7ECC" w:rsidP="002F3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</w:p>
        </w:tc>
      </w:tr>
      <w:tr w:rsidR="002F7ECC" w:rsidRPr="002F7ECC" w14:paraId="51818510" w14:textId="77777777" w:rsidTr="002F7ECC">
        <w:tc>
          <w:tcPr>
            <w:tcW w:w="302" w:type="pct"/>
            <w:shd w:val="clear" w:color="auto" w:fill="auto"/>
            <w:hideMark/>
          </w:tcPr>
          <w:p w14:paraId="5E54F735" w14:textId="77777777" w:rsidR="002F7ECC" w:rsidRPr="002F7ECC" w:rsidRDefault="002F7ECC" w:rsidP="002F3492">
            <w:pPr>
              <w:numPr>
                <w:ilvl w:val="0"/>
                <w:numId w:val="14"/>
              </w:numPr>
              <w:spacing w:after="0" w:line="240" w:lineRule="auto"/>
              <w:ind w:left="452" w:hanging="26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F7E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 </w:t>
            </w:r>
          </w:p>
        </w:tc>
        <w:tc>
          <w:tcPr>
            <w:tcW w:w="2607" w:type="pct"/>
            <w:shd w:val="clear" w:color="auto" w:fill="auto"/>
            <w:vAlign w:val="center"/>
          </w:tcPr>
          <w:p w14:paraId="7C9CA243" w14:textId="77777777" w:rsidR="002F7ECC" w:rsidRPr="002F7ECC" w:rsidRDefault="002F7ECC" w:rsidP="002F3492">
            <w:pPr>
              <w:spacing w:after="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Dodatkowa ładowarka do samochodu elektrycznego:</w:t>
            </w:r>
          </w:p>
          <w:p w14:paraId="2009E7C4" w14:textId="77777777" w:rsidR="002F7ECC" w:rsidRPr="002F7ECC" w:rsidRDefault="002F7ECC" w:rsidP="002F3492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left="430" w:hanging="284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bookmarkStart w:id="3" w:name="_Hlk116385364"/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Moc ładowania min</w:t>
            </w:r>
            <w:bookmarkEnd w:id="3"/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 11kW</w:t>
            </w:r>
          </w:p>
          <w:p w14:paraId="370D14C2" w14:textId="77777777" w:rsidR="002F7ECC" w:rsidRPr="002F7ECC" w:rsidRDefault="002F7ECC" w:rsidP="002F3492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left="430" w:hanging="284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Typ złącza: standardowe Typ 2</w:t>
            </w:r>
          </w:p>
          <w:p w14:paraId="0BE2260E" w14:textId="77777777" w:rsidR="002F7ECC" w:rsidRPr="002F7ECC" w:rsidRDefault="002F7ECC" w:rsidP="002F3492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left="430" w:hanging="284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Napięcie / prąd znamionowy – 32A(3P)/400V</w:t>
            </w:r>
          </w:p>
          <w:p w14:paraId="7DDA96D0" w14:textId="77777777" w:rsidR="002F7ECC" w:rsidRPr="002F7ECC" w:rsidRDefault="002F7ECC" w:rsidP="002F3492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left="430" w:hanging="284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Długość przewodu – min. 5 m</w:t>
            </w:r>
          </w:p>
          <w:p w14:paraId="45D89E73" w14:textId="77777777" w:rsidR="002F7ECC" w:rsidRPr="002F7ECC" w:rsidRDefault="002F7ECC" w:rsidP="002F3492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left="430" w:hanging="284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Klasa ochrony – IP54/IK08</w:t>
            </w:r>
          </w:p>
          <w:p w14:paraId="22438968" w14:textId="77777777" w:rsidR="002F7ECC" w:rsidRPr="002F7ECC" w:rsidRDefault="002F7ECC" w:rsidP="002F3492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left="430" w:hanging="284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Wymiary 160x160x80 mm +/- 50%</w:t>
            </w:r>
          </w:p>
          <w:p w14:paraId="13FB1647" w14:textId="77777777" w:rsidR="002F7ECC" w:rsidRPr="004D0693" w:rsidRDefault="002F7ECC" w:rsidP="002F3492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left="430" w:hanging="284"/>
              <w:textAlignment w:val="baseline"/>
              <w:rPr>
                <w:rFonts w:ascii="Times New Roman" w:eastAsia="Times New Roman" w:hAnsi="Times New Roman" w:cs="Times New Roman"/>
                <w:strike/>
                <w:color w:val="FF0000"/>
                <w:sz w:val="20"/>
                <w:szCs w:val="20"/>
                <w:lang w:eastAsia="pl-PL"/>
              </w:rPr>
            </w:pPr>
            <w:r w:rsidRPr="004D0693">
              <w:rPr>
                <w:rFonts w:ascii="Times New Roman" w:eastAsia="Times New Roman" w:hAnsi="Times New Roman" w:cs="Times New Roman"/>
                <w:strike/>
                <w:color w:val="FF0000"/>
                <w:sz w:val="20"/>
                <w:szCs w:val="20"/>
                <w:lang w:eastAsia="pl-PL"/>
              </w:rPr>
              <w:t>Masa – 1 kg +/- 50%</w:t>
            </w:r>
          </w:p>
          <w:p w14:paraId="22925DD0" w14:textId="77777777" w:rsidR="002F7ECC" w:rsidRPr="002F7ECC" w:rsidRDefault="002F7ECC" w:rsidP="002F3492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left="430" w:hanging="284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Ochrona przed upływem prądu stałego – tak</w:t>
            </w:r>
          </w:p>
          <w:p w14:paraId="6425BAFE" w14:textId="77777777" w:rsidR="002F7ECC" w:rsidRPr="002F7ECC" w:rsidRDefault="002F7ECC" w:rsidP="002F3492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left="430" w:hanging="284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Możliwość prze</w:t>
            </w:r>
            <w:bookmarkStart w:id="4" w:name="_GoBack"/>
            <w:bookmarkEnd w:id="4"/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wożenia w samochodzie - tak</w:t>
            </w:r>
          </w:p>
        </w:tc>
        <w:tc>
          <w:tcPr>
            <w:tcW w:w="2091" w:type="pct"/>
            <w:shd w:val="clear" w:color="auto" w:fill="auto"/>
            <w:vAlign w:val="center"/>
            <w:hideMark/>
          </w:tcPr>
          <w:p w14:paraId="16839897" w14:textId="77777777" w:rsidR="002F7ECC" w:rsidRPr="002F7ECC" w:rsidRDefault="002F7ECC" w:rsidP="002F3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 </w:t>
            </w: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</w:tr>
      <w:tr w:rsidR="002F7ECC" w:rsidRPr="002F7ECC" w14:paraId="3BB31A26" w14:textId="77777777" w:rsidTr="002F7ECC">
        <w:tc>
          <w:tcPr>
            <w:tcW w:w="302" w:type="pct"/>
            <w:shd w:val="clear" w:color="auto" w:fill="auto"/>
            <w:hideMark/>
          </w:tcPr>
          <w:p w14:paraId="70DA9718" w14:textId="77777777" w:rsidR="002F7ECC" w:rsidRPr="002F7ECC" w:rsidRDefault="002F7ECC" w:rsidP="002F3492">
            <w:pPr>
              <w:numPr>
                <w:ilvl w:val="0"/>
                <w:numId w:val="14"/>
              </w:numPr>
              <w:spacing w:after="0" w:line="240" w:lineRule="auto"/>
              <w:ind w:left="452" w:hanging="268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607" w:type="pct"/>
            <w:shd w:val="clear" w:color="auto" w:fill="auto"/>
          </w:tcPr>
          <w:p w14:paraId="0CE35D39" w14:textId="77777777" w:rsidR="002F7ECC" w:rsidRPr="002F7ECC" w:rsidRDefault="002F7ECC" w:rsidP="002F349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System bezpieczeństwa</w:t>
            </w:r>
          </w:p>
          <w:p w14:paraId="097BFD98" w14:textId="77777777" w:rsidR="002F7ECC" w:rsidRPr="002F7ECC" w:rsidRDefault="002F7ECC" w:rsidP="002F3492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430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ABS + BA + system BBD</w:t>
            </w:r>
          </w:p>
          <w:p w14:paraId="74BC784C" w14:textId="77777777" w:rsidR="002F7ECC" w:rsidRPr="002F7ECC" w:rsidRDefault="002F7ECC" w:rsidP="002F3492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430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 poduszek powietrznych (przednie, boczne, oraz kurtynowe)</w:t>
            </w:r>
          </w:p>
          <w:p w14:paraId="7D5FF1C5" w14:textId="77777777" w:rsidR="002F7ECC" w:rsidRPr="002F7ECC" w:rsidRDefault="002F7ECC" w:rsidP="002F3492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430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ESP</w:t>
            </w:r>
          </w:p>
          <w:p w14:paraId="64CAFDA3" w14:textId="77777777" w:rsidR="002F7ECC" w:rsidRPr="002F7ECC" w:rsidRDefault="002F7ECC" w:rsidP="002F3492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430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Tempomat</w:t>
            </w:r>
          </w:p>
          <w:p w14:paraId="5A7145C8" w14:textId="77777777" w:rsidR="002F7ECC" w:rsidRPr="002F7ECC" w:rsidRDefault="002F7ECC" w:rsidP="002F3492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430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Ogranicznik prędkości</w:t>
            </w:r>
          </w:p>
          <w:p w14:paraId="468EF541" w14:textId="77777777" w:rsidR="002F7ECC" w:rsidRPr="002F7ECC" w:rsidRDefault="002F7ECC" w:rsidP="002F3492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430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System ostrzegania o niezamierzonym opuszczaniu pasa ruchu</w:t>
            </w:r>
          </w:p>
          <w:p w14:paraId="75639228" w14:textId="77777777" w:rsidR="002F7ECC" w:rsidRPr="002F7ECC" w:rsidRDefault="002F7ECC" w:rsidP="002F3492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430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Akustyczny system ostrzegania pojazdu</w:t>
            </w:r>
          </w:p>
          <w:p w14:paraId="07EAF6AE" w14:textId="77777777" w:rsidR="002F7ECC" w:rsidRPr="002F7ECC" w:rsidRDefault="002F7ECC" w:rsidP="002F3492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430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Przednie pasy bezpieczeństwa z ogranicznikami obciążenia i napinaczami</w:t>
            </w:r>
          </w:p>
          <w:p w14:paraId="5C062549" w14:textId="77777777" w:rsidR="002F7ECC" w:rsidRPr="002F7ECC" w:rsidRDefault="002F7ECC" w:rsidP="002F3492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430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Trzy tylne zagłówki</w:t>
            </w:r>
          </w:p>
          <w:p w14:paraId="72D14492" w14:textId="77777777" w:rsidR="002F7ECC" w:rsidRPr="002F7ECC" w:rsidRDefault="002F7ECC" w:rsidP="002F3492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430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System pomiaru ciśnienia w oponach</w:t>
            </w: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ab/>
            </w:r>
          </w:p>
          <w:p w14:paraId="61409A2F" w14:textId="77777777" w:rsidR="002F7ECC" w:rsidRPr="002F7ECC" w:rsidRDefault="002F7ECC" w:rsidP="002F3492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430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proofErr w:type="spellStart"/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Immobilizer</w:t>
            </w:r>
            <w:proofErr w:type="spellEnd"/>
          </w:p>
          <w:p w14:paraId="0667F4BD" w14:textId="77777777" w:rsidR="002F7ECC" w:rsidRPr="002F7ECC" w:rsidRDefault="002F7ECC" w:rsidP="002F3492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430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System zapobiegający blokowaniu kół podczas hamowania</w:t>
            </w:r>
          </w:p>
          <w:p w14:paraId="5D24AD35" w14:textId="77777777" w:rsidR="002F7ECC" w:rsidRPr="002F7ECC" w:rsidRDefault="002F7ECC" w:rsidP="002F3492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430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System stabilizacji toru jazdy</w:t>
            </w:r>
          </w:p>
          <w:p w14:paraId="6315AD15" w14:textId="77777777" w:rsidR="002F7ECC" w:rsidRPr="002F7ECC" w:rsidRDefault="002F7ECC" w:rsidP="002F3492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430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Asystent zjazdu z wniesienia HHC</w:t>
            </w:r>
          </w:p>
          <w:p w14:paraId="519DEEDF" w14:textId="77777777" w:rsidR="002F7ECC" w:rsidRPr="002F7ECC" w:rsidRDefault="002F7ECC" w:rsidP="002F3492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430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System ruszania pod górę </w:t>
            </w:r>
          </w:p>
          <w:p w14:paraId="32E1BE99" w14:textId="77777777" w:rsidR="002F7ECC" w:rsidRPr="002F7ECC" w:rsidRDefault="002F7ECC" w:rsidP="002F3492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430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Auto </w:t>
            </w:r>
            <w:proofErr w:type="spellStart"/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hold</w:t>
            </w:r>
            <w:proofErr w:type="spellEnd"/>
          </w:p>
          <w:p w14:paraId="1959C867" w14:textId="77777777" w:rsidR="002F7ECC" w:rsidRPr="002F7ECC" w:rsidRDefault="002F7ECC" w:rsidP="002F3492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430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Wbudowany wideo rejestrator </w:t>
            </w:r>
          </w:p>
          <w:p w14:paraId="2469E293" w14:textId="77777777" w:rsidR="002F7ECC" w:rsidRPr="002F7ECC" w:rsidRDefault="002F7ECC" w:rsidP="002F3492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430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Czujniki parkowania</w:t>
            </w:r>
          </w:p>
          <w:p w14:paraId="0D25DC00" w14:textId="77777777" w:rsidR="002F7ECC" w:rsidRPr="002F7ECC" w:rsidRDefault="002F7ECC" w:rsidP="002F3492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430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Kamera 360°</w:t>
            </w:r>
          </w:p>
        </w:tc>
        <w:tc>
          <w:tcPr>
            <w:tcW w:w="2091" w:type="pct"/>
            <w:shd w:val="clear" w:color="auto" w:fill="auto"/>
            <w:hideMark/>
          </w:tcPr>
          <w:p w14:paraId="0075A121" w14:textId="77777777" w:rsidR="002F7ECC" w:rsidRPr="002F7ECC" w:rsidRDefault="002F7ECC" w:rsidP="002F3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</w:tr>
      <w:tr w:rsidR="002F7ECC" w:rsidRPr="002F7ECC" w14:paraId="48FEAF7F" w14:textId="77777777" w:rsidTr="002F7ECC">
        <w:tc>
          <w:tcPr>
            <w:tcW w:w="302" w:type="pct"/>
            <w:shd w:val="clear" w:color="auto" w:fill="auto"/>
          </w:tcPr>
          <w:p w14:paraId="60FEEF42" w14:textId="77777777" w:rsidR="002F7ECC" w:rsidRPr="002F7ECC" w:rsidRDefault="002F7ECC" w:rsidP="002F3492">
            <w:pPr>
              <w:numPr>
                <w:ilvl w:val="0"/>
                <w:numId w:val="14"/>
              </w:numPr>
              <w:spacing w:after="0" w:line="240" w:lineRule="auto"/>
              <w:ind w:left="452" w:hanging="268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607" w:type="pct"/>
            <w:shd w:val="clear" w:color="auto" w:fill="auto"/>
          </w:tcPr>
          <w:p w14:paraId="2F2D98E9" w14:textId="77777777" w:rsidR="002F7ECC" w:rsidRPr="002F7ECC" w:rsidRDefault="002F7ECC" w:rsidP="002F349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Wyposażenie napędu elektrycznego </w:t>
            </w:r>
          </w:p>
          <w:p w14:paraId="034FE5A2" w14:textId="77777777" w:rsidR="002F7ECC" w:rsidRPr="002F7ECC" w:rsidRDefault="002F7ECC" w:rsidP="002F3492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430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kabel do ładowania AC typ 2 230V/16A</w:t>
            </w:r>
          </w:p>
          <w:p w14:paraId="2B293A2A" w14:textId="77777777" w:rsidR="002F7ECC" w:rsidRPr="002F7ECC" w:rsidRDefault="002F7ECC" w:rsidP="002F3492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430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Blokada elektromechaniczna ładowania</w:t>
            </w:r>
          </w:p>
          <w:p w14:paraId="67A92D95" w14:textId="77777777" w:rsidR="002F7ECC" w:rsidRPr="002F7ECC" w:rsidRDefault="002F7ECC" w:rsidP="002F3492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430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Ładowarka pokładowa min. 6,6 kW</w:t>
            </w:r>
          </w:p>
          <w:p w14:paraId="6046932E" w14:textId="77777777" w:rsidR="002F7ECC" w:rsidRPr="002F7ECC" w:rsidRDefault="002F7ECC" w:rsidP="002F3492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430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Złącze szybkiej ładowarki typu CCS do 60 kW</w:t>
            </w:r>
          </w:p>
          <w:p w14:paraId="0E8934B0" w14:textId="77777777" w:rsidR="002F7ECC" w:rsidRPr="002F7ECC" w:rsidRDefault="002F7ECC" w:rsidP="002F3492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430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System jazdy bez kluczyka </w:t>
            </w:r>
            <w:proofErr w:type="spellStart"/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Keyless</w:t>
            </w:r>
            <w:proofErr w:type="spellEnd"/>
          </w:p>
        </w:tc>
        <w:tc>
          <w:tcPr>
            <w:tcW w:w="2091" w:type="pct"/>
            <w:shd w:val="clear" w:color="auto" w:fill="auto"/>
          </w:tcPr>
          <w:p w14:paraId="40B709C5" w14:textId="77777777" w:rsidR="002F7ECC" w:rsidRPr="002F7ECC" w:rsidRDefault="002F7ECC" w:rsidP="002F3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F7ECC" w:rsidRPr="002F7ECC" w14:paraId="529D7F1D" w14:textId="77777777" w:rsidTr="002F7ECC">
        <w:tc>
          <w:tcPr>
            <w:tcW w:w="302" w:type="pct"/>
            <w:shd w:val="clear" w:color="auto" w:fill="auto"/>
          </w:tcPr>
          <w:p w14:paraId="6D9F684F" w14:textId="77777777" w:rsidR="002F7ECC" w:rsidRPr="002F7ECC" w:rsidRDefault="002F7ECC" w:rsidP="002F3492">
            <w:pPr>
              <w:numPr>
                <w:ilvl w:val="0"/>
                <w:numId w:val="14"/>
              </w:numPr>
              <w:spacing w:after="0" w:line="240" w:lineRule="auto"/>
              <w:ind w:left="452" w:hanging="268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607" w:type="pct"/>
            <w:shd w:val="clear" w:color="auto" w:fill="auto"/>
          </w:tcPr>
          <w:p w14:paraId="1771A25A" w14:textId="77777777" w:rsidR="002F7ECC" w:rsidRPr="002F7ECC" w:rsidRDefault="002F7ECC" w:rsidP="002F349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Wygląd wnętrza </w:t>
            </w:r>
          </w:p>
          <w:p w14:paraId="7D6E0FB6" w14:textId="77777777" w:rsidR="002F7ECC" w:rsidRPr="002F7ECC" w:rsidRDefault="002F7ECC" w:rsidP="002F3492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424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>Przyciemniane szyby tylne</w:t>
            </w:r>
          </w:p>
          <w:p w14:paraId="025DC217" w14:textId="77777777" w:rsidR="002F7ECC" w:rsidRPr="002F7ECC" w:rsidRDefault="002F7ECC" w:rsidP="002F3492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424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Zderzak przedni i tylny w kolorze nadwozia </w:t>
            </w:r>
          </w:p>
          <w:p w14:paraId="61EBA154" w14:textId="77777777" w:rsidR="002F7ECC" w:rsidRPr="002F7ECC" w:rsidRDefault="002F7ECC" w:rsidP="002F3492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424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Lusterka w kolorze nadwozia</w:t>
            </w:r>
          </w:p>
          <w:p w14:paraId="2798FD78" w14:textId="77777777" w:rsidR="002F7ECC" w:rsidRPr="002F7ECC" w:rsidRDefault="002F7ECC" w:rsidP="002F3492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424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Antena typu „płetwa rekina”</w:t>
            </w:r>
          </w:p>
        </w:tc>
        <w:tc>
          <w:tcPr>
            <w:tcW w:w="2091" w:type="pct"/>
            <w:shd w:val="clear" w:color="auto" w:fill="auto"/>
          </w:tcPr>
          <w:p w14:paraId="3340A8EE" w14:textId="77777777" w:rsidR="002F7ECC" w:rsidRPr="002F7ECC" w:rsidRDefault="002F7ECC" w:rsidP="002F3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F7ECC" w:rsidRPr="002F7ECC" w14:paraId="643D80C8" w14:textId="77777777" w:rsidTr="002F7ECC">
        <w:tc>
          <w:tcPr>
            <w:tcW w:w="302" w:type="pct"/>
            <w:shd w:val="clear" w:color="auto" w:fill="auto"/>
          </w:tcPr>
          <w:p w14:paraId="7F224E67" w14:textId="77777777" w:rsidR="002F7ECC" w:rsidRPr="002F7ECC" w:rsidRDefault="002F7ECC" w:rsidP="002F3492">
            <w:pPr>
              <w:numPr>
                <w:ilvl w:val="0"/>
                <w:numId w:val="14"/>
              </w:numPr>
              <w:spacing w:after="0" w:line="240" w:lineRule="auto"/>
              <w:ind w:left="452" w:hanging="268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607" w:type="pct"/>
            <w:shd w:val="clear" w:color="auto" w:fill="auto"/>
          </w:tcPr>
          <w:p w14:paraId="6226C193" w14:textId="77777777" w:rsidR="002F7ECC" w:rsidRPr="002F7ECC" w:rsidRDefault="002F7ECC" w:rsidP="002F349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Koła</w:t>
            </w:r>
          </w:p>
          <w:p w14:paraId="03DCFD7F" w14:textId="77777777" w:rsidR="002F7ECC" w:rsidRPr="002F7ECC" w:rsidRDefault="002F7ECC" w:rsidP="002F349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Nowe 18 cali felgi ze stopów metali lekkich</w:t>
            </w:r>
          </w:p>
          <w:p w14:paraId="4FF5A37D" w14:textId="77777777" w:rsidR="002F7ECC" w:rsidRPr="002F7ECC" w:rsidRDefault="002F7ECC" w:rsidP="002F349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Zestaw naprawczy lub dojazdowe koło zapasowe</w:t>
            </w:r>
          </w:p>
        </w:tc>
        <w:tc>
          <w:tcPr>
            <w:tcW w:w="2091" w:type="pct"/>
            <w:shd w:val="clear" w:color="auto" w:fill="auto"/>
          </w:tcPr>
          <w:p w14:paraId="1D8DCEA6" w14:textId="77777777" w:rsidR="002F7ECC" w:rsidRPr="002F7ECC" w:rsidRDefault="002F7ECC" w:rsidP="002F3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F7ECC" w:rsidRPr="002F7ECC" w14:paraId="4B0A8C9C" w14:textId="77777777" w:rsidTr="002F7ECC">
        <w:tc>
          <w:tcPr>
            <w:tcW w:w="302" w:type="pct"/>
            <w:shd w:val="clear" w:color="auto" w:fill="auto"/>
          </w:tcPr>
          <w:p w14:paraId="268267A0" w14:textId="77777777" w:rsidR="002F7ECC" w:rsidRPr="002F7ECC" w:rsidRDefault="002F7ECC" w:rsidP="002F3492">
            <w:pPr>
              <w:numPr>
                <w:ilvl w:val="0"/>
                <w:numId w:val="14"/>
              </w:numPr>
              <w:spacing w:after="0" w:line="240" w:lineRule="auto"/>
              <w:ind w:left="452" w:hanging="268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607" w:type="pct"/>
            <w:shd w:val="clear" w:color="auto" w:fill="auto"/>
          </w:tcPr>
          <w:p w14:paraId="73CE3F56" w14:textId="77777777" w:rsidR="002F7ECC" w:rsidRPr="002F7ECC" w:rsidRDefault="002F7ECC" w:rsidP="002F349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Wentylacja oraz widoczność </w:t>
            </w:r>
          </w:p>
          <w:p w14:paraId="4A60BAC1" w14:textId="77777777" w:rsidR="002F7ECC" w:rsidRPr="002F7ECC" w:rsidRDefault="002F7ECC" w:rsidP="002F3492">
            <w:pPr>
              <w:pStyle w:val="Akapitzlist"/>
              <w:numPr>
                <w:ilvl w:val="0"/>
                <w:numId w:val="26"/>
              </w:numPr>
              <w:spacing w:after="0" w:line="240" w:lineRule="auto"/>
              <w:ind w:left="409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Reflektory halogenowe i światła do jazdy dziennej, mijania oraz drogowe </w:t>
            </w:r>
          </w:p>
          <w:p w14:paraId="7BE96955" w14:textId="77777777" w:rsidR="002F7ECC" w:rsidRPr="002F7ECC" w:rsidRDefault="002F7ECC" w:rsidP="002F3492">
            <w:pPr>
              <w:pStyle w:val="Akapitzlist"/>
              <w:numPr>
                <w:ilvl w:val="0"/>
                <w:numId w:val="26"/>
              </w:numPr>
              <w:spacing w:after="0" w:line="240" w:lineRule="auto"/>
              <w:ind w:left="409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Przednie reflektory przeciwmgłowe</w:t>
            </w:r>
          </w:p>
          <w:p w14:paraId="447ADF4F" w14:textId="77777777" w:rsidR="002F7ECC" w:rsidRPr="002F7ECC" w:rsidRDefault="002F7ECC" w:rsidP="002F3492">
            <w:pPr>
              <w:pStyle w:val="Akapitzlist"/>
              <w:numPr>
                <w:ilvl w:val="0"/>
                <w:numId w:val="26"/>
              </w:numPr>
              <w:spacing w:after="0" w:line="240" w:lineRule="auto"/>
              <w:ind w:left="409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Tylna lampa w technologii LED</w:t>
            </w:r>
          </w:p>
          <w:p w14:paraId="38D5B63D" w14:textId="77777777" w:rsidR="002F7ECC" w:rsidRPr="002F7ECC" w:rsidRDefault="002F7ECC" w:rsidP="002F3492">
            <w:pPr>
              <w:pStyle w:val="Akapitzlist"/>
              <w:numPr>
                <w:ilvl w:val="0"/>
                <w:numId w:val="26"/>
              </w:numPr>
              <w:spacing w:after="0" w:line="240" w:lineRule="auto"/>
              <w:ind w:left="409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Inteligentne reflektory automatyczne</w:t>
            </w:r>
          </w:p>
          <w:p w14:paraId="79BD0225" w14:textId="77777777" w:rsidR="002F7ECC" w:rsidRPr="002F7ECC" w:rsidRDefault="002F7ECC" w:rsidP="002F3492">
            <w:pPr>
              <w:pStyle w:val="Akapitzlist"/>
              <w:numPr>
                <w:ilvl w:val="0"/>
                <w:numId w:val="26"/>
              </w:numPr>
              <w:spacing w:after="0" w:line="240" w:lineRule="auto"/>
              <w:ind w:left="409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Filtr przeciwpyłowy</w:t>
            </w:r>
          </w:p>
          <w:p w14:paraId="63084A4A" w14:textId="77777777" w:rsidR="002F7ECC" w:rsidRPr="002F7ECC" w:rsidRDefault="002F7ECC" w:rsidP="002F3492">
            <w:pPr>
              <w:pStyle w:val="Akapitzlist"/>
              <w:numPr>
                <w:ilvl w:val="0"/>
                <w:numId w:val="26"/>
              </w:numPr>
              <w:spacing w:after="0" w:line="240" w:lineRule="auto"/>
              <w:ind w:left="409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Klimatyzacja automatyczna </w:t>
            </w:r>
          </w:p>
          <w:p w14:paraId="5016D4AB" w14:textId="77777777" w:rsidR="002F7ECC" w:rsidRPr="002F7ECC" w:rsidRDefault="002F7ECC" w:rsidP="002F3492">
            <w:pPr>
              <w:pStyle w:val="Akapitzlist"/>
              <w:numPr>
                <w:ilvl w:val="0"/>
                <w:numId w:val="26"/>
              </w:numPr>
              <w:spacing w:after="0" w:line="240" w:lineRule="auto"/>
              <w:ind w:left="409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Czujnik deszczu</w:t>
            </w:r>
          </w:p>
          <w:p w14:paraId="16E99185" w14:textId="77777777" w:rsidR="002F7ECC" w:rsidRPr="002F7ECC" w:rsidRDefault="002F7ECC" w:rsidP="002F3492">
            <w:pPr>
              <w:pStyle w:val="Akapitzlist"/>
              <w:numPr>
                <w:ilvl w:val="0"/>
                <w:numId w:val="26"/>
              </w:numPr>
              <w:spacing w:after="0" w:line="240" w:lineRule="auto"/>
              <w:ind w:left="409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Dwubiegowe wycieraczki przednie z regulacja częstotliwości pracy przerywanej</w:t>
            </w:r>
          </w:p>
          <w:p w14:paraId="1980564A" w14:textId="77777777" w:rsidR="002F7ECC" w:rsidRPr="002F7ECC" w:rsidRDefault="002F7ECC" w:rsidP="002F3492">
            <w:pPr>
              <w:pStyle w:val="Akapitzlist"/>
              <w:numPr>
                <w:ilvl w:val="0"/>
                <w:numId w:val="26"/>
              </w:numPr>
              <w:spacing w:after="0" w:line="240" w:lineRule="auto"/>
              <w:ind w:left="409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Wycieraczka tylnej szyby z możliwością pracy przerywanej</w:t>
            </w:r>
          </w:p>
          <w:p w14:paraId="6B7B067C" w14:textId="77777777" w:rsidR="002F7ECC" w:rsidRPr="002F7ECC" w:rsidRDefault="002F7ECC" w:rsidP="002F3492">
            <w:pPr>
              <w:pStyle w:val="Akapitzlist"/>
              <w:numPr>
                <w:ilvl w:val="0"/>
                <w:numId w:val="26"/>
              </w:numPr>
              <w:spacing w:after="0" w:line="240" w:lineRule="auto"/>
              <w:ind w:left="409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 drzwiach przednich i tylnych szyby sterowane elektrycznie z funkcja auto po stronie kierowcy </w:t>
            </w:r>
          </w:p>
          <w:p w14:paraId="69B4A653" w14:textId="77777777" w:rsidR="002F7ECC" w:rsidRPr="002F7ECC" w:rsidRDefault="002F7ECC" w:rsidP="002F3492">
            <w:pPr>
              <w:pStyle w:val="Akapitzlist"/>
              <w:numPr>
                <w:ilvl w:val="0"/>
                <w:numId w:val="26"/>
              </w:numPr>
              <w:spacing w:after="0" w:line="240" w:lineRule="auto"/>
              <w:ind w:left="409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Elektrycznie sterowane lusterka zewnętrzne </w:t>
            </w:r>
          </w:p>
          <w:p w14:paraId="525DB1EA" w14:textId="77777777" w:rsidR="002F7ECC" w:rsidRPr="002F7ECC" w:rsidRDefault="002F7ECC" w:rsidP="002F3492">
            <w:pPr>
              <w:pStyle w:val="Akapitzlist"/>
              <w:numPr>
                <w:ilvl w:val="0"/>
                <w:numId w:val="26"/>
              </w:numPr>
              <w:spacing w:after="0" w:line="240" w:lineRule="auto"/>
              <w:ind w:left="409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Elektrycznie składane lusterka zewnętrzne </w:t>
            </w:r>
          </w:p>
          <w:p w14:paraId="6F7F5032" w14:textId="77777777" w:rsidR="002F7ECC" w:rsidRPr="002F7ECC" w:rsidRDefault="002F7ECC" w:rsidP="002F3492">
            <w:pPr>
              <w:pStyle w:val="Akapitzlist"/>
              <w:numPr>
                <w:ilvl w:val="0"/>
                <w:numId w:val="26"/>
              </w:numPr>
              <w:spacing w:after="0" w:line="240" w:lineRule="auto"/>
              <w:ind w:left="409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Podgrzewane lusterka zewnętrzne </w:t>
            </w:r>
          </w:p>
          <w:p w14:paraId="0234877A" w14:textId="77777777" w:rsidR="002F7ECC" w:rsidRPr="002F7ECC" w:rsidRDefault="002F7ECC" w:rsidP="002F3492">
            <w:pPr>
              <w:pStyle w:val="Akapitzlist"/>
              <w:numPr>
                <w:ilvl w:val="0"/>
                <w:numId w:val="26"/>
              </w:numPr>
              <w:spacing w:after="0" w:line="240" w:lineRule="auto"/>
              <w:ind w:left="409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Kierunkowskazy zintegrowane w lusterkach zewnętrznych</w:t>
            </w:r>
          </w:p>
        </w:tc>
        <w:tc>
          <w:tcPr>
            <w:tcW w:w="2091" w:type="pct"/>
            <w:shd w:val="clear" w:color="auto" w:fill="auto"/>
          </w:tcPr>
          <w:p w14:paraId="343E09CB" w14:textId="77777777" w:rsidR="002F7ECC" w:rsidRPr="002F7ECC" w:rsidRDefault="002F7ECC" w:rsidP="002F3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F7ECC" w:rsidRPr="002F7ECC" w14:paraId="1EB6A31B" w14:textId="77777777" w:rsidTr="002F7ECC">
        <w:tc>
          <w:tcPr>
            <w:tcW w:w="302" w:type="pct"/>
            <w:shd w:val="clear" w:color="auto" w:fill="auto"/>
          </w:tcPr>
          <w:p w14:paraId="6EC121AC" w14:textId="77777777" w:rsidR="002F7ECC" w:rsidRPr="002F7ECC" w:rsidRDefault="002F7ECC" w:rsidP="002F3492">
            <w:pPr>
              <w:numPr>
                <w:ilvl w:val="0"/>
                <w:numId w:val="14"/>
              </w:numPr>
              <w:spacing w:after="0" w:line="240" w:lineRule="auto"/>
              <w:ind w:left="452" w:hanging="268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607" w:type="pct"/>
            <w:shd w:val="clear" w:color="auto" w:fill="auto"/>
          </w:tcPr>
          <w:p w14:paraId="0235BDFF" w14:textId="77777777" w:rsidR="002F7ECC" w:rsidRPr="002F7ECC" w:rsidRDefault="002F7ECC" w:rsidP="002F349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Przyjęty komfort w pojeździe</w:t>
            </w:r>
          </w:p>
          <w:p w14:paraId="62C69283" w14:textId="77777777" w:rsidR="002F7ECC" w:rsidRPr="002F7ECC" w:rsidRDefault="002F7ECC" w:rsidP="002F3492">
            <w:pPr>
              <w:pStyle w:val="Akapitzlist"/>
              <w:numPr>
                <w:ilvl w:val="0"/>
                <w:numId w:val="25"/>
              </w:numPr>
              <w:spacing w:after="0" w:line="240" w:lineRule="auto"/>
              <w:ind w:left="409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System przycisk start/stop</w:t>
            </w:r>
          </w:p>
          <w:p w14:paraId="76EF923E" w14:textId="77777777" w:rsidR="002F7ECC" w:rsidRPr="002F7ECC" w:rsidRDefault="002F7ECC" w:rsidP="002F3492">
            <w:pPr>
              <w:pStyle w:val="Akapitzlist"/>
              <w:numPr>
                <w:ilvl w:val="0"/>
                <w:numId w:val="25"/>
              </w:numPr>
              <w:spacing w:after="0" w:line="240" w:lineRule="auto"/>
              <w:ind w:left="409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Centralny zamek ze zdalnym sterowaniem</w:t>
            </w:r>
          </w:p>
          <w:p w14:paraId="5FCA3F85" w14:textId="77777777" w:rsidR="002F7ECC" w:rsidRPr="002F7ECC" w:rsidRDefault="002F7ECC" w:rsidP="002F3492">
            <w:pPr>
              <w:pStyle w:val="Akapitzlist"/>
              <w:numPr>
                <w:ilvl w:val="0"/>
                <w:numId w:val="25"/>
              </w:numPr>
              <w:spacing w:after="0" w:line="240" w:lineRule="auto"/>
              <w:ind w:left="409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proofErr w:type="spellStart"/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Multifunkcjonalna</w:t>
            </w:r>
            <w:proofErr w:type="spellEnd"/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kierownica z poszyciem skórzanym</w:t>
            </w:r>
          </w:p>
          <w:p w14:paraId="6CF3B9D7" w14:textId="77777777" w:rsidR="002F7ECC" w:rsidRPr="002F7ECC" w:rsidRDefault="002F7ECC" w:rsidP="002F3492">
            <w:pPr>
              <w:pStyle w:val="Akapitzlist"/>
              <w:numPr>
                <w:ilvl w:val="0"/>
                <w:numId w:val="25"/>
              </w:numPr>
              <w:spacing w:after="0" w:line="240" w:lineRule="auto"/>
              <w:ind w:left="409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Elektryczne wspomaganie układu kierowniczego zależnie od prędkości pojazdu</w:t>
            </w:r>
          </w:p>
          <w:p w14:paraId="5D2D55DB" w14:textId="77777777" w:rsidR="002F7ECC" w:rsidRPr="002F7ECC" w:rsidRDefault="002F7ECC" w:rsidP="002F3492">
            <w:pPr>
              <w:pStyle w:val="Akapitzlist"/>
              <w:numPr>
                <w:ilvl w:val="0"/>
                <w:numId w:val="25"/>
              </w:numPr>
              <w:spacing w:after="0" w:line="240" w:lineRule="auto"/>
              <w:ind w:left="409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Kierownica regulowania w jednej płaszczyźnie </w:t>
            </w:r>
          </w:p>
          <w:p w14:paraId="2F438A00" w14:textId="77777777" w:rsidR="002F7ECC" w:rsidRPr="002F7ECC" w:rsidRDefault="002F7ECC" w:rsidP="002F3492">
            <w:pPr>
              <w:pStyle w:val="Akapitzlist"/>
              <w:numPr>
                <w:ilvl w:val="0"/>
                <w:numId w:val="25"/>
              </w:numPr>
              <w:spacing w:after="0" w:line="240" w:lineRule="auto"/>
              <w:ind w:left="409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Gniazdo 12 V</w:t>
            </w:r>
          </w:p>
          <w:p w14:paraId="4D11FADD" w14:textId="77777777" w:rsidR="002F7ECC" w:rsidRPr="002F7ECC" w:rsidRDefault="002F7ECC" w:rsidP="002F3492">
            <w:pPr>
              <w:pStyle w:val="Akapitzlist"/>
              <w:numPr>
                <w:ilvl w:val="0"/>
                <w:numId w:val="25"/>
              </w:numPr>
              <w:spacing w:after="0" w:line="240" w:lineRule="auto"/>
              <w:ind w:left="409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Fotel kierowcy z regulacją wysokości</w:t>
            </w:r>
          </w:p>
        </w:tc>
        <w:tc>
          <w:tcPr>
            <w:tcW w:w="2091" w:type="pct"/>
            <w:shd w:val="clear" w:color="auto" w:fill="auto"/>
          </w:tcPr>
          <w:p w14:paraId="45D1DA75" w14:textId="77777777" w:rsidR="002F7ECC" w:rsidRPr="002F7ECC" w:rsidRDefault="002F7ECC" w:rsidP="002F3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F7ECC" w:rsidRPr="002F7ECC" w14:paraId="377B58A4" w14:textId="77777777" w:rsidTr="002F7ECC">
        <w:trPr>
          <w:trHeight w:val="4414"/>
        </w:trPr>
        <w:tc>
          <w:tcPr>
            <w:tcW w:w="302" w:type="pct"/>
            <w:shd w:val="clear" w:color="auto" w:fill="auto"/>
          </w:tcPr>
          <w:p w14:paraId="5F9C0C29" w14:textId="77777777" w:rsidR="002F7ECC" w:rsidRPr="002F7ECC" w:rsidRDefault="002F7ECC" w:rsidP="002F3492">
            <w:pPr>
              <w:numPr>
                <w:ilvl w:val="0"/>
                <w:numId w:val="14"/>
              </w:numPr>
              <w:spacing w:after="0" w:line="240" w:lineRule="auto"/>
              <w:ind w:left="452" w:hanging="268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607" w:type="pct"/>
            <w:shd w:val="clear" w:color="auto" w:fill="auto"/>
          </w:tcPr>
          <w:p w14:paraId="008B7A6F" w14:textId="77777777" w:rsidR="002F7ECC" w:rsidRPr="002F7ECC" w:rsidRDefault="002F7ECC" w:rsidP="002F349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Technologia zainstalowana w samochodzie</w:t>
            </w:r>
          </w:p>
          <w:p w14:paraId="01E49945" w14:textId="43847CE4" w:rsidR="002F7ECC" w:rsidRPr="002F7ECC" w:rsidRDefault="002F7ECC" w:rsidP="002F7ECC">
            <w:pPr>
              <w:pStyle w:val="Akapitzlist"/>
              <w:numPr>
                <w:ilvl w:val="0"/>
                <w:numId w:val="32"/>
              </w:numPr>
              <w:spacing w:after="0" w:line="240" w:lineRule="auto"/>
              <w:ind w:left="417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AM/FM</w:t>
            </w:r>
          </w:p>
          <w:p w14:paraId="39D88E3C" w14:textId="73745D54" w:rsidR="002F7ECC" w:rsidRPr="002F7ECC" w:rsidRDefault="002F7ECC" w:rsidP="002F7ECC">
            <w:pPr>
              <w:pStyle w:val="Akapitzlist"/>
              <w:numPr>
                <w:ilvl w:val="0"/>
                <w:numId w:val="32"/>
              </w:numPr>
              <w:spacing w:after="0" w:line="240" w:lineRule="auto"/>
              <w:ind w:left="417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Możliwość odbioru cyfrowego sygnału radiowego DAB</w:t>
            </w:r>
          </w:p>
          <w:p w14:paraId="43D5728B" w14:textId="12826E09" w:rsidR="002F7ECC" w:rsidRPr="002F7ECC" w:rsidRDefault="002F7ECC" w:rsidP="002F7ECC">
            <w:pPr>
              <w:pStyle w:val="Akapitzlist"/>
              <w:numPr>
                <w:ilvl w:val="0"/>
                <w:numId w:val="32"/>
              </w:numPr>
              <w:spacing w:after="0" w:line="240" w:lineRule="auto"/>
              <w:ind w:left="417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Min. 6 głośników</w:t>
            </w:r>
          </w:p>
          <w:p w14:paraId="6E980873" w14:textId="252E66BE" w:rsidR="002F7ECC" w:rsidRPr="002F7ECC" w:rsidRDefault="002F7ECC" w:rsidP="002F7ECC">
            <w:pPr>
              <w:pStyle w:val="Akapitzlist"/>
              <w:numPr>
                <w:ilvl w:val="0"/>
                <w:numId w:val="32"/>
              </w:numPr>
              <w:spacing w:after="0" w:line="240" w:lineRule="auto"/>
              <w:ind w:left="417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Obsługa złączy min. Bluetooth, USB AUX</w:t>
            </w:r>
          </w:p>
          <w:p w14:paraId="59890854" w14:textId="0D031366" w:rsidR="002F7ECC" w:rsidRPr="002F7ECC" w:rsidRDefault="002F7ECC" w:rsidP="002F7ECC">
            <w:pPr>
              <w:pStyle w:val="Akapitzlist"/>
              <w:numPr>
                <w:ilvl w:val="0"/>
                <w:numId w:val="32"/>
              </w:numPr>
              <w:spacing w:after="0" w:line="240" w:lineRule="auto"/>
              <w:ind w:left="417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Min. 2 gniazda USB</w:t>
            </w:r>
          </w:p>
          <w:p w14:paraId="791175B9" w14:textId="70279E56" w:rsidR="002F7ECC" w:rsidRPr="002F7ECC" w:rsidRDefault="002F7ECC" w:rsidP="002F7ECC">
            <w:pPr>
              <w:pStyle w:val="Akapitzlist"/>
              <w:numPr>
                <w:ilvl w:val="0"/>
                <w:numId w:val="32"/>
              </w:numPr>
              <w:spacing w:after="0" w:line="240" w:lineRule="auto"/>
              <w:ind w:left="417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Wbudowany system nawigacji </w:t>
            </w:r>
          </w:p>
          <w:p w14:paraId="2DDE3A09" w14:textId="2DCB5E23" w:rsidR="002F7ECC" w:rsidRPr="002F7ECC" w:rsidRDefault="002F7ECC" w:rsidP="002F7ECC">
            <w:pPr>
              <w:pStyle w:val="Akapitzlist"/>
              <w:numPr>
                <w:ilvl w:val="0"/>
                <w:numId w:val="32"/>
              </w:numPr>
              <w:spacing w:after="0" w:line="240" w:lineRule="auto"/>
              <w:ind w:left="417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Min. 8 calowy ekran dotykowy</w:t>
            </w:r>
          </w:p>
          <w:p w14:paraId="4165409D" w14:textId="1C3D1DD9" w:rsidR="002F7ECC" w:rsidRPr="002F7ECC" w:rsidRDefault="002F7ECC" w:rsidP="002F7ECC">
            <w:pPr>
              <w:pStyle w:val="Akapitzlist"/>
              <w:numPr>
                <w:ilvl w:val="0"/>
                <w:numId w:val="32"/>
              </w:numPr>
              <w:spacing w:after="0" w:line="240" w:lineRule="auto"/>
              <w:ind w:left="417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Kamera cofania</w:t>
            </w:r>
          </w:p>
          <w:p w14:paraId="646C9C9A" w14:textId="6B4F20BA" w:rsidR="002F7ECC" w:rsidRPr="002F7ECC" w:rsidRDefault="002F7ECC" w:rsidP="002F7ECC">
            <w:pPr>
              <w:pStyle w:val="Akapitzlist"/>
              <w:numPr>
                <w:ilvl w:val="0"/>
                <w:numId w:val="32"/>
              </w:numPr>
              <w:spacing w:after="0" w:line="240" w:lineRule="auto"/>
              <w:ind w:left="417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Wyświetlacz typu TFT 7 zintegrowany z zestawem wskaźników</w:t>
            </w:r>
          </w:p>
          <w:p w14:paraId="3B56A8FB" w14:textId="60299E7C" w:rsidR="002F7ECC" w:rsidRPr="002F7ECC" w:rsidRDefault="002F7ECC" w:rsidP="002F7ECC">
            <w:pPr>
              <w:pStyle w:val="Akapitzlist"/>
              <w:numPr>
                <w:ilvl w:val="0"/>
                <w:numId w:val="32"/>
              </w:numPr>
              <w:spacing w:after="0" w:line="240" w:lineRule="auto"/>
              <w:ind w:left="417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Mobilna aplikacja typu Apple </w:t>
            </w:r>
            <w:proofErr w:type="spellStart"/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carplay</w:t>
            </w:r>
            <w:proofErr w:type="spellEnd"/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/android auto przeznaczona do samochodu, umożliwiająca korzystanie z zasobów </w:t>
            </w:r>
            <w:proofErr w:type="spellStart"/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smartfona</w:t>
            </w:r>
            <w:proofErr w:type="spellEnd"/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na ekranie radia w zakresie np. nawigacji, radia internetowego, mediów społecznościowych itp.</w:t>
            </w:r>
          </w:p>
          <w:p w14:paraId="069D846C" w14:textId="22E0EA43" w:rsidR="002F7ECC" w:rsidRPr="002F7ECC" w:rsidRDefault="002F7ECC" w:rsidP="002F7ECC">
            <w:pPr>
              <w:pStyle w:val="Akapitzlist"/>
              <w:numPr>
                <w:ilvl w:val="0"/>
                <w:numId w:val="32"/>
              </w:numPr>
              <w:spacing w:after="0" w:line="240" w:lineRule="auto"/>
              <w:ind w:left="417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System kamer 360 stopni</w:t>
            </w:r>
          </w:p>
          <w:p w14:paraId="63EDD18A" w14:textId="3180D83C" w:rsidR="002F7ECC" w:rsidRPr="002F7ECC" w:rsidRDefault="002F7ECC" w:rsidP="002F7ECC">
            <w:pPr>
              <w:pStyle w:val="Akapitzlist"/>
              <w:numPr>
                <w:ilvl w:val="0"/>
                <w:numId w:val="32"/>
              </w:numPr>
              <w:spacing w:after="0" w:line="240" w:lineRule="auto"/>
              <w:ind w:left="417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System hamowania rekuperacyjnego</w:t>
            </w:r>
          </w:p>
          <w:p w14:paraId="358C7EB7" w14:textId="6AB44127" w:rsidR="002F7ECC" w:rsidRPr="002F7ECC" w:rsidRDefault="002F7ECC" w:rsidP="002F7ECC">
            <w:pPr>
              <w:pStyle w:val="Akapitzlist"/>
              <w:numPr>
                <w:ilvl w:val="0"/>
                <w:numId w:val="32"/>
              </w:numPr>
              <w:spacing w:after="0" w:line="240" w:lineRule="auto"/>
              <w:ind w:left="417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Tryb jazdy EKO</w:t>
            </w:r>
          </w:p>
          <w:p w14:paraId="69E5F550" w14:textId="683C642C" w:rsidR="002F7ECC" w:rsidRPr="002F7ECC" w:rsidRDefault="002F7ECC" w:rsidP="002F7ECC">
            <w:pPr>
              <w:pStyle w:val="Akapitzlist"/>
              <w:numPr>
                <w:ilvl w:val="0"/>
                <w:numId w:val="32"/>
              </w:numPr>
              <w:spacing w:after="0" w:line="240" w:lineRule="auto"/>
              <w:ind w:left="417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System wspomagania ruszania na wzniesieniu</w:t>
            </w:r>
          </w:p>
          <w:p w14:paraId="3600FF2A" w14:textId="26F11DF8" w:rsidR="002F7ECC" w:rsidRPr="002F7ECC" w:rsidRDefault="002F7ECC" w:rsidP="002F7ECC">
            <w:pPr>
              <w:pStyle w:val="Akapitzlist"/>
              <w:numPr>
                <w:ilvl w:val="0"/>
                <w:numId w:val="32"/>
              </w:numPr>
              <w:spacing w:after="0" w:line="240" w:lineRule="auto"/>
              <w:ind w:left="417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o) Przednie i tylnie czujniki parkowania</w:t>
            </w:r>
          </w:p>
        </w:tc>
        <w:tc>
          <w:tcPr>
            <w:tcW w:w="2091" w:type="pct"/>
            <w:shd w:val="clear" w:color="auto" w:fill="auto"/>
          </w:tcPr>
          <w:p w14:paraId="5F49C6D2" w14:textId="77777777" w:rsidR="002F7ECC" w:rsidRPr="002F7ECC" w:rsidRDefault="002F7ECC" w:rsidP="002F3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F7EC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</w:p>
          <w:p w14:paraId="2C5D5AF4" w14:textId="77777777" w:rsidR="002F7ECC" w:rsidRPr="002F7ECC" w:rsidRDefault="002F7ECC" w:rsidP="002F3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1477155D" w14:textId="77777777" w:rsidR="002F7ECC" w:rsidRPr="002F7ECC" w:rsidRDefault="002F7ECC" w:rsidP="002F3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14:paraId="12046CD7" w14:textId="77777777" w:rsidR="002F7ECC" w:rsidRDefault="002F7ECC" w:rsidP="002F7ECC">
      <w:pPr>
        <w:spacing w:after="0" w:line="276" w:lineRule="auto"/>
        <w:jc w:val="both"/>
        <w:rPr>
          <w:rFonts w:ascii="Times New Roman" w:eastAsia="Calibri" w:hAnsi="Times New Roman" w:cs="Times New Roman"/>
          <w:b/>
          <w:color w:val="002060"/>
          <w:sz w:val="21"/>
          <w:szCs w:val="21"/>
        </w:rPr>
      </w:pPr>
    </w:p>
    <w:p w14:paraId="4ED01EBD" w14:textId="77777777" w:rsidR="002F7ECC" w:rsidRPr="00752EC7" w:rsidRDefault="002F7ECC" w:rsidP="002F7EC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17746D84" w14:textId="77777777" w:rsidR="00BA07A3" w:rsidRDefault="00BA07A3" w:rsidP="009F0DF1">
      <w:pPr>
        <w:pStyle w:val="Bezodstpw"/>
        <w:jc w:val="center"/>
      </w:pPr>
    </w:p>
    <w:sectPr w:rsidR="00BA07A3" w:rsidSect="00A140B7">
      <w:headerReference w:type="default" r:id="rId8"/>
      <w:footerReference w:type="default" r:id="rId9"/>
      <w:pgSz w:w="11906" w:h="16838"/>
      <w:pgMar w:top="1417" w:right="1417" w:bottom="1417" w:left="1417" w:header="284" w:footer="241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DE9895" w16cex:dateUtc="2022-09-28T07:55:00Z"/>
  <w16cex:commentExtensible w16cex:durableId="26DE9912" w16cex:dateUtc="2022-09-28T07:57:00Z"/>
  <w16cex:commentExtensible w16cex:durableId="26DE9A07" w16cex:dateUtc="2022-09-28T08:01:00Z"/>
  <w16cex:commentExtensible w16cex:durableId="26DE9A87" w16cex:dateUtc="2022-09-28T08:03:00Z"/>
  <w16cex:commentExtensible w16cex:durableId="26DE9AE3" w16cex:dateUtc="2022-09-28T08:05:00Z"/>
  <w16cex:commentExtensible w16cex:durableId="26DE9AEB" w16cex:dateUtc="2022-09-28T08:05:00Z"/>
  <w16cex:commentExtensible w16cex:durableId="26DE9AFF" w16cex:dateUtc="2022-09-28T08:05:00Z"/>
  <w16cex:commentExtensible w16cex:durableId="26DE9B32" w16cex:dateUtc="2022-09-28T08:06:00Z"/>
  <w16cex:commentExtensible w16cex:durableId="26DE9B5B" w16cex:dateUtc="2022-09-28T08:07:00Z"/>
  <w16cex:commentExtensible w16cex:durableId="26DE9B67" w16cex:dateUtc="2022-09-28T08:07:00Z"/>
  <w16cex:commentExtensible w16cex:durableId="26DE9BE4" w16cex:dateUtc="2022-09-28T08:09:00Z"/>
  <w16cex:commentExtensible w16cex:durableId="26DE9C30" w16cex:dateUtc="2022-09-28T08:1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975A46" w14:textId="77777777" w:rsidR="00B60F8F" w:rsidRDefault="00B60F8F" w:rsidP="00856594">
      <w:pPr>
        <w:spacing w:after="0" w:line="240" w:lineRule="auto"/>
      </w:pPr>
      <w:r>
        <w:separator/>
      </w:r>
    </w:p>
  </w:endnote>
  <w:endnote w:type="continuationSeparator" w:id="0">
    <w:p w14:paraId="4DCB33CD" w14:textId="77777777" w:rsidR="00B60F8F" w:rsidRDefault="00B60F8F" w:rsidP="00856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0000000000000000000"/>
    <w:charset w:val="00"/>
    <w:family w:val="modern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677D20" w14:textId="77777777" w:rsidR="00293F08" w:rsidRPr="00293F08" w:rsidRDefault="00293F08" w:rsidP="00293F08">
    <w:pPr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  <w:lang w:eastAsia="pl-PL"/>
      </w:rPr>
    </w:pPr>
    <w:bookmarkStart w:id="5" w:name="_Hlk103768806"/>
    <w:r w:rsidRPr="00293F08">
      <w:rPr>
        <w:rFonts w:ascii="Times New Roman" w:eastAsia="Times New Roman" w:hAnsi="Times New Roman" w:cs="Times New Roman"/>
        <w:sz w:val="16"/>
        <w:szCs w:val="16"/>
        <w:lang w:eastAsia="pl-PL"/>
      </w:rPr>
      <w:t>---------------------------------------------------------</w:t>
    </w:r>
  </w:p>
  <w:p w14:paraId="23380793" w14:textId="77777777" w:rsidR="00293F08" w:rsidRPr="00293F08" w:rsidRDefault="00293F08" w:rsidP="00293F08">
    <w:pPr>
      <w:spacing w:after="0" w:line="240" w:lineRule="auto"/>
      <w:jc w:val="center"/>
      <w:rPr>
        <w:rFonts w:ascii="Times New Roman" w:eastAsia="Times New Roman" w:hAnsi="Times New Roman" w:cs="Times New Roman"/>
        <w:i/>
        <w:sz w:val="16"/>
        <w:szCs w:val="16"/>
        <w:lang w:eastAsia="pl-PL"/>
      </w:rPr>
    </w:pPr>
    <w:r w:rsidRPr="00293F08">
      <w:rPr>
        <w:rFonts w:ascii="Times New Roman" w:eastAsia="Times New Roman" w:hAnsi="Times New Roman" w:cs="Times New Roman"/>
        <w:i/>
        <w:sz w:val="16"/>
        <w:szCs w:val="16"/>
        <w:lang w:eastAsia="pl-PL"/>
      </w:rPr>
      <w:t>Dział Zamówień Publicznych, Akademia Nauk Stosowanych  w Elblągu</w:t>
    </w:r>
  </w:p>
  <w:p w14:paraId="378748CD" w14:textId="77777777" w:rsidR="00293F08" w:rsidRPr="00293F08" w:rsidRDefault="00293F08" w:rsidP="00293F08">
    <w:pPr>
      <w:spacing w:after="0" w:line="240" w:lineRule="auto"/>
      <w:jc w:val="center"/>
      <w:rPr>
        <w:rFonts w:ascii="Times New Roman" w:eastAsia="Times New Roman" w:hAnsi="Times New Roman" w:cs="Times New Roman"/>
        <w:i/>
        <w:color w:val="000000"/>
        <w:sz w:val="16"/>
        <w:szCs w:val="16"/>
        <w:lang w:val="de-DE" w:eastAsia="pl-PL"/>
      </w:rPr>
    </w:pPr>
    <w:r w:rsidRPr="00293F08">
      <w:rPr>
        <w:rFonts w:ascii="Times New Roman" w:eastAsia="Times New Roman" w:hAnsi="Times New Roman" w:cs="Times New Roman"/>
        <w:bCs/>
        <w:i/>
        <w:sz w:val="16"/>
        <w:szCs w:val="16"/>
        <w:lang w:val="de-DE" w:eastAsia="pl-PL"/>
      </w:rPr>
      <w:t>tel</w:t>
    </w:r>
    <w:r w:rsidRPr="00293F08">
      <w:rPr>
        <w:rFonts w:ascii="Times New Roman" w:eastAsia="Times New Roman" w:hAnsi="Times New Roman" w:cs="Times New Roman"/>
        <w:i/>
        <w:sz w:val="16"/>
        <w:szCs w:val="16"/>
        <w:lang w:val="de-DE" w:eastAsia="pl-PL"/>
      </w:rPr>
      <w:t xml:space="preserve">. </w:t>
    </w:r>
    <w:r w:rsidRPr="00293F08">
      <w:rPr>
        <w:rFonts w:ascii="Times New Roman" w:eastAsia="Times New Roman" w:hAnsi="Times New Roman" w:cs="Times New Roman"/>
        <w:i/>
        <w:color w:val="000000"/>
        <w:sz w:val="16"/>
        <w:szCs w:val="16"/>
        <w:lang w:val="de-DE" w:eastAsia="pl-PL"/>
      </w:rPr>
      <w:t xml:space="preserve">55 629 05 53 </w:t>
    </w:r>
    <w:proofErr w:type="spellStart"/>
    <w:r w:rsidRPr="00293F08">
      <w:rPr>
        <w:rFonts w:ascii="Times New Roman" w:eastAsia="Times New Roman" w:hAnsi="Times New Roman" w:cs="Times New Roman"/>
        <w:i/>
        <w:sz w:val="16"/>
        <w:szCs w:val="16"/>
        <w:lang w:val="de-DE" w:eastAsia="pl-PL"/>
      </w:rPr>
      <w:t>fax</w:t>
    </w:r>
    <w:proofErr w:type="spellEnd"/>
    <w:r w:rsidRPr="00293F08">
      <w:rPr>
        <w:rFonts w:ascii="Times New Roman" w:eastAsia="Times New Roman" w:hAnsi="Times New Roman" w:cs="Times New Roman"/>
        <w:i/>
        <w:sz w:val="16"/>
        <w:szCs w:val="16"/>
        <w:lang w:val="de-DE" w:eastAsia="pl-PL"/>
      </w:rPr>
      <w:t xml:space="preserve">. </w:t>
    </w:r>
    <w:r w:rsidRPr="00293F08">
      <w:rPr>
        <w:rFonts w:ascii="Times New Roman" w:eastAsia="Times New Roman" w:hAnsi="Times New Roman" w:cs="Times New Roman"/>
        <w:i/>
        <w:color w:val="000000"/>
        <w:sz w:val="16"/>
        <w:szCs w:val="16"/>
        <w:lang w:val="de-DE" w:eastAsia="pl-PL"/>
      </w:rPr>
      <w:t xml:space="preserve">55 629 05 10, </w:t>
    </w:r>
    <w:proofErr w:type="spellStart"/>
    <w:r w:rsidRPr="00293F08">
      <w:rPr>
        <w:rFonts w:ascii="Times New Roman" w:eastAsia="Times New Roman" w:hAnsi="Times New Roman" w:cs="Times New Roman"/>
        <w:i/>
        <w:color w:val="000000"/>
        <w:sz w:val="16"/>
        <w:szCs w:val="16"/>
        <w:lang w:val="de-DE" w:eastAsia="pl-PL"/>
      </w:rPr>
      <w:t>e-mail</w:t>
    </w:r>
    <w:proofErr w:type="spellEnd"/>
    <w:r w:rsidRPr="00293F08">
      <w:rPr>
        <w:rFonts w:ascii="Times New Roman" w:eastAsia="Times New Roman" w:hAnsi="Times New Roman" w:cs="Times New Roman"/>
        <w:i/>
        <w:color w:val="000000"/>
        <w:sz w:val="16"/>
        <w:szCs w:val="16"/>
        <w:lang w:val="de-DE" w:eastAsia="pl-PL"/>
      </w:rPr>
      <w:t xml:space="preserve">: </w:t>
    </w:r>
    <w:hyperlink r:id="rId1" w:history="1">
      <w:r w:rsidRPr="00293F08">
        <w:rPr>
          <w:rFonts w:ascii="Times New Roman" w:eastAsia="Times New Roman" w:hAnsi="Times New Roman" w:cs="Times New Roman"/>
          <w:i/>
          <w:color w:val="0000FF"/>
          <w:sz w:val="16"/>
          <w:szCs w:val="16"/>
          <w:u w:val="single"/>
          <w:lang w:val="de-DE" w:eastAsia="pl-PL"/>
        </w:rPr>
        <w:t>zp@ans-elblag.pl</w:t>
      </w:r>
    </w:hyperlink>
  </w:p>
  <w:bookmarkEnd w:id="5"/>
  <w:p w14:paraId="5C00B55D" w14:textId="77777777" w:rsidR="00293F08" w:rsidRPr="00293F08" w:rsidRDefault="00293F08" w:rsidP="00293F08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Times New Roman" w:hAnsi="Times New Roman" w:cs="Times New Roman"/>
        <w:b/>
        <w:sz w:val="16"/>
        <w:szCs w:val="16"/>
        <w:lang w:eastAsia="pl-PL"/>
      </w:rPr>
    </w:pPr>
    <w:r w:rsidRPr="00293F08">
      <w:rPr>
        <w:rFonts w:ascii="Times New Roman" w:eastAsia="Times New Roman" w:hAnsi="Times New Roman" w:cs="Times New Roman"/>
        <w:sz w:val="16"/>
        <w:szCs w:val="16"/>
        <w:lang w:eastAsia="pl-PL"/>
      </w:rPr>
      <w:t xml:space="preserve">Strona </w:t>
    </w:r>
    <w:r w:rsidRPr="00293F08">
      <w:rPr>
        <w:rFonts w:ascii="Times New Roman" w:eastAsia="Times New Roman" w:hAnsi="Times New Roman" w:cs="Times New Roman"/>
        <w:b/>
        <w:sz w:val="16"/>
        <w:szCs w:val="16"/>
        <w:lang w:eastAsia="pl-PL"/>
      </w:rPr>
      <w:fldChar w:fldCharType="begin"/>
    </w:r>
    <w:r w:rsidRPr="00293F08">
      <w:rPr>
        <w:rFonts w:ascii="Times New Roman" w:eastAsia="Times New Roman" w:hAnsi="Times New Roman" w:cs="Times New Roman"/>
        <w:b/>
        <w:sz w:val="16"/>
        <w:szCs w:val="16"/>
        <w:lang w:eastAsia="pl-PL"/>
      </w:rPr>
      <w:instrText>PAGE</w:instrText>
    </w:r>
    <w:r w:rsidRPr="00293F08">
      <w:rPr>
        <w:rFonts w:ascii="Times New Roman" w:eastAsia="Times New Roman" w:hAnsi="Times New Roman" w:cs="Times New Roman"/>
        <w:b/>
        <w:sz w:val="16"/>
        <w:szCs w:val="16"/>
        <w:lang w:eastAsia="pl-PL"/>
      </w:rPr>
      <w:fldChar w:fldCharType="separate"/>
    </w:r>
    <w:r w:rsidRPr="00293F08">
      <w:rPr>
        <w:rFonts w:ascii="Times New Roman" w:eastAsia="Times New Roman" w:hAnsi="Times New Roman" w:cs="Times New Roman"/>
        <w:b/>
        <w:sz w:val="16"/>
        <w:szCs w:val="16"/>
        <w:lang w:eastAsia="pl-PL"/>
      </w:rPr>
      <w:t>1</w:t>
    </w:r>
    <w:r w:rsidRPr="00293F08">
      <w:rPr>
        <w:rFonts w:ascii="Times New Roman" w:eastAsia="Times New Roman" w:hAnsi="Times New Roman" w:cs="Times New Roman"/>
        <w:b/>
        <w:sz w:val="16"/>
        <w:szCs w:val="16"/>
        <w:lang w:eastAsia="pl-PL"/>
      </w:rPr>
      <w:fldChar w:fldCharType="end"/>
    </w:r>
    <w:r w:rsidRPr="00293F08">
      <w:rPr>
        <w:rFonts w:ascii="Times New Roman" w:eastAsia="Times New Roman" w:hAnsi="Times New Roman" w:cs="Times New Roman"/>
        <w:sz w:val="16"/>
        <w:szCs w:val="16"/>
        <w:lang w:eastAsia="pl-PL"/>
      </w:rPr>
      <w:t xml:space="preserve"> z </w:t>
    </w:r>
    <w:r w:rsidRPr="00293F08">
      <w:rPr>
        <w:rFonts w:ascii="Times New Roman" w:eastAsia="Times New Roman" w:hAnsi="Times New Roman" w:cs="Times New Roman"/>
        <w:b/>
        <w:sz w:val="16"/>
        <w:szCs w:val="16"/>
        <w:lang w:eastAsia="pl-PL"/>
      </w:rPr>
      <w:fldChar w:fldCharType="begin"/>
    </w:r>
    <w:r w:rsidRPr="00293F08">
      <w:rPr>
        <w:rFonts w:ascii="Times New Roman" w:eastAsia="Times New Roman" w:hAnsi="Times New Roman" w:cs="Times New Roman"/>
        <w:b/>
        <w:sz w:val="16"/>
        <w:szCs w:val="16"/>
        <w:lang w:eastAsia="pl-PL"/>
      </w:rPr>
      <w:instrText>NUMPAGES</w:instrText>
    </w:r>
    <w:r w:rsidRPr="00293F08">
      <w:rPr>
        <w:rFonts w:ascii="Times New Roman" w:eastAsia="Times New Roman" w:hAnsi="Times New Roman" w:cs="Times New Roman"/>
        <w:b/>
        <w:sz w:val="16"/>
        <w:szCs w:val="16"/>
        <w:lang w:eastAsia="pl-PL"/>
      </w:rPr>
      <w:fldChar w:fldCharType="separate"/>
    </w:r>
    <w:r w:rsidRPr="00293F08">
      <w:rPr>
        <w:rFonts w:ascii="Times New Roman" w:eastAsia="Times New Roman" w:hAnsi="Times New Roman" w:cs="Times New Roman"/>
        <w:b/>
        <w:sz w:val="16"/>
        <w:szCs w:val="16"/>
        <w:lang w:eastAsia="pl-PL"/>
      </w:rPr>
      <w:t>20</w:t>
    </w:r>
    <w:r w:rsidRPr="00293F08">
      <w:rPr>
        <w:rFonts w:ascii="Times New Roman" w:eastAsia="Times New Roman" w:hAnsi="Times New Roman" w:cs="Times New Roman"/>
        <w:b/>
        <w:sz w:val="16"/>
        <w:szCs w:val="16"/>
        <w:lang w:eastAsia="pl-PL"/>
      </w:rPr>
      <w:fldChar w:fldCharType="end"/>
    </w:r>
  </w:p>
  <w:p w14:paraId="61DD4D78" w14:textId="77777777" w:rsidR="00293F08" w:rsidRDefault="00293F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7D25C" w14:textId="77777777" w:rsidR="00B60F8F" w:rsidRDefault="00B60F8F" w:rsidP="00856594">
      <w:pPr>
        <w:spacing w:after="0" w:line="240" w:lineRule="auto"/>
      </w:pPr>
      <w:r>
        <w:separator/>
      </w:r>
    </w:p>
  </w:footnote>
  <w:footnote w:type="continuationSeparator" w:id="0">
    <w:p w14:paraId="40E3C540" w14:textId="77777777" w:rsidR="00B60F8F" w:rsidRDefault="00B60F8F" w:rsidP="008565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6281225"/>
      <w:docPartObj>
        <w:docPartGallery w:val="Page Numbers (Top of Page)"/>
        <w:docPartUnique/>
      </w:docPartObj>
    </w:sdtPr>
    <w:sdtEndPr/>
    <w:sdtContent>
      <w:p w14:paraId="78EEF8A8" w14:textId="701C427B" w:rsidR="00856594" w:rsidRDefault="00293F08">
        <w:pPr>
          <w:pStyle w:val="Nagwek"/>
          <w:jc w:val="center"/>
        </w:pPr>
        <w:r>
          <w:rPr>
            <w:noProof/>
          </w:rPr>
          <w:drawing>
            <wp:inline distT="0" distB="0" distL="0" distR="0" wp14:anchorId="4F5B19FE" wp14:editId="43D8D991">
              <wp:extent cx="2274073" cy="732757"/>
              <wp:effectExtent l="0" t="0" r="0" b="0"/>
              <wp:docPr id="20" name="Obraz 20" descr="Z:\ANS zmiana nazwy\logo ANS\jpg\ANS_logo_poziom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Z:\ANS zmiana nazwy\logo ANS\jpg\ANS_logo_poziom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2161" cy="7353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</w:sdtContent>
  </w:sdt>
  <w:p w14:paraId="7248C270" w14:textId="77777777" w:rsidR="00856594" w:rsidRDefault="0085659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55E1B"/>
    <w:multiLevelType w:val="hybridMultilevel"/>
    <w:tmpl w:val="911C6C08"/>
    <w:lvl w:ilvl="0" w:tplc="00E4785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175ED2"/>
    <w:multiLevelType w:val="hybridMultilevel"/>
    <w:tmpl w:val="D89A1440"/>
    <w:lvl w:ilvl="0" w:tplc="04150017">
      <w:start w:val="1"/>
      <w:numFmt w:val="lowerLetter"/>
      <w:lvlText w:val="%1)"/>
      <w:lvlJc w:val="left"/>
      <w:pPr>
        <w:ind w:left="840" w:hanging="360"/>
      </w:p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 w15:restartNumberingAfterBreak="0">
    <w:nsid w:val="06CC67AA"/>
    <w:multiLevelType w:val="hybridMultilevel"/>
    <w:tmpl w:val="882689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15AB8"/>
    <w:multiLevelType w:val="hybridMultilevel"/>
    <w:tmpl w:val="F56AAD1A"/>
    <w:lvl w:ilvl="0" w:tplc="5E1A9B88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96A5445"/>
    <w:multiLevelType w:val="hybridMultilevel"/>
    <w:tmpl w:val="D89A1440"/>
    <w:lvl w:ilvl="0" w:tplc="04150017">
      <w:start w:val="1"/>
      <w:numFmt w:val="lowerLetter"/>
      <w:lvlText w:val="%1)"/>
      <w:lvlJc w:val="left"/>
      <w:pPr>
        <w:ind w:left="840" w:hanging="360"/>
      </w:p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 w15:restartNumberingAfterBreak="0">
    <w:nsid w:val="12EB653F"/>
    <w:multiLevelType w:val="hybridMultilevel"/>
    <w:tmpl w:val="EC089BFA"/>
    <w:lvl w:ilvl="0" w:tplc="6A6E6A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 w15:restartNumberingAfterBreak="0">
    <w:nsid w:val="1B8F6AA2"/>
    <w:multiLevelType w:val="hybridMultilevel"/>
    <w:tmpl w:val="535205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467B2"/>
    <w:multiLevelType w:val="hybridMultilevel"/>
    <w:tmpl w:val="41DE3266"/>
    <w:lvl w:ilvl="0" w:tplc="04150011">
      <w:start w:val="1"/>
      <w:numFmt w:val="decimal"/>
      <w:lvlText w:val="%1)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8467A7"/>
    <w:multiLevelType w:val="hybridMultilevel"/>
    <w:tmpl w:val="D3EA2E88"/>
    <w:lvl w:ilvl="0" w:tplc="0D8AE4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550B4E"/>
    <w:multiLevelType w:val="hybridMultilevel"/>
    <w:tmpl w:val="8DC8CB50"/>
    <w:lvl w:ilvl="0" w:tplc="5C72EAC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8186AFD"/>
    <w:multiLevelType w:val="hybridMultilevel"/>
    <w:tmpl w:val="78B08E4A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98519AF"/>
    <w:multiLevelType w:val="hybridMultilevel"/>
    <w:tmpl w:val="50121EF8"/>
    <w:lvl w:ilvl="0" w:tplc="0D4438D8">
      <w:start w:val="3"/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Times New Roman" w:hint="default"/>
      </w:rPr>
    </w:lvl>
    <w:lvl w:ilvl="1" w:tplc="6C3CDB38">
      <w:start w:val="1"/>
      <w:numFmt w:val="lowerLetter"/>
      <w:lvlText w:val="%2)"/>
      <w:lvlJc w:val="left"/>
      <w:pPr>
        <w:ind w:left="1785" w:hanging="58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3" w15:restartNumberingAfterBreak="0">
    <w:nsid w:val="2DC75681"/>
    <w:multiLevelType w:val="hybridMultilevel"/>
    <w:tmpl w:val="1F28BC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CE2FC7"/>
    <w:multiLevelType w:val="hybridMultilevel"/>
    <w:tmpl w:val="DA6ABD08"/>
    <w:lvl w:ilvl="0" w:tplc="013CAA3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F5D48216">
      <w:start w:val="1"/>
      <w:numFmt w:val="decimal"/>
      <w:lvlText w:val="%3)"/>
      <w:lvlJc w:val="left"/>
      <w:pPr>
        <w:ind w:left="2700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1164B07"/>
    <w:multiLevelType w:val="hybridMultilevel"/>
    <w:tmpl w:val="14380F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49555C"/>
    <w:multiLevelType w:val="hybridMultilevel"/>
    <w:tmpl w:val="69CC15A4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327439CC"/>
    <w:multiLevelType w:val="hybridMultilevel"/>
    <w:tmpl w:val="1F28BC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911F4"/>
    <w:multiLevelType w:val="hybridMultilevel"/>
    <w:tmpl w:val="D1380C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2B4D1D"/>
    <w:multiLevelType w:val="multilevel"/>
    <w:tmpl w:val="16C867E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8762D44"/>
    <w:multiLevelType w:val="hybridMultilevel"/>
    <w:tmpl w:val="BD74951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BB0C53A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B74960"/>
    <w:multiLevelType w:val="hybridMultilevel"/>
    <w:tmpl w:val="FFDC3A02"/>
    <w:lvl w:ilvl="0" w:tplc="03787146">
      <w:start w:val="1"/>
      <w:numFmt w:val="lowerLetter"/>
      <w:lvlText w:val="%1)"/>
      <w:lvlJc w:val="left"/>
      <w:pPr>
        <w:ind w:left="4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5" w:hanging="360"/>
      </w:pPr>
    </w:lvl>
    <w:lvl w:ilvl="2" w:tplc="0415001B" w:tentative="1">
      <w:start w:val="1"/>
      <w:numFmt w:val="lowerRoman"/>
      <w:lvlText w:val="%3."/>
      <w:lvlJc w:val="right"/>
      <w:pPr>
        <w:ind w:left="1905" w:hanging="180"/>
      </w:pPr>
    </w:lvl>
    <w:lvl w:ilvl="3" w:tplc="0415000F" w:tentative="1">
      <w:start w:val="1"/>
      <w:numFmt w:val="decimal"/>
      <w:lvlText w:val="%4."/>
      <w:lvlJc w:val="left"/>
      <w:pPr>
        <w:ind w:left="2625" w:hanging="360"/>
      </w:pPr>
    </w:lvl>
    <w:lvl w:ilvl="4" w:tplc="04150019" w:tentative="1">
      <w:start w:val="1"/>
      <w:numFmt w:val="lowerLetter"/>
      <w:lvlText w:val="%5."/>
      <w:lvlJc w:val="left"/>
      <w:pPr>
        <w:ind w:left="3345" w:hanging="360"/>
      </w:pPr>
    </w:lvl>
    <w:lvl w:ilvl="5" w:tplc="0415001B" w:tentative="1">
      <w:start w:val="1"/>
      <w:numFmt w:val="lowerRoman"/>
      <w:lvlText w:val="%6."/>
      <w:lvlJc w:val="right"/>
      <w:pPr>
        <w:ind w:left="4065" w:hanging="180"/>
      </w:pPr>
    </w:lvl>
    <w:lvl w:ilvl="6" w:tplc="0415000F" w:tentative="1">
      <w:start w:val="1"/>
      <w:numFmt w:val="decimal"/>
      <w:lvlText w:val="%7."/>
      <w:lvlJc w:val="left"/>
      <w:pPr>
        <w:ind w:left="4785" w:hanging="360"/>
      </w:pPr>
    </w:lvl>
    <w:lvl w:ilvl="7" w:tplc="04150019" w:tentative="1">
      <w:start w:val="1"/>
      <w:numFmt w:val="lowerLetter"/>
      <w:lvlText w:val="%8."/>
      <w:lvlJc w:val="left"/>
      <w:pPr>
        <w:ind w:left="5505" w:hanging="360"/>
      </w:pPr>
    </w:lvl>
    <w:lvl w:ilvl="8" w:tplc="0415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2" w15:restartNumberingAfterBreak="0">
    <w:nsid w:val="526237B0"/>
    <w:multiLevelType w:val="hybridMultilevel"/>
    <w:tmpl w:val="263419D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6DC78EE"/>
    <w:multiLevelType w:val="hybridMultilevel"/>
    <w:tmpl w:val="194A77F0"/>
    <w:lvl w:ilvl="0" w:tplc="04150017">
      <w:start w:val="1"/>
      <w:numFmt w:val="lowerLetter"/>
      <w:lvlText w:val="%1)"/>
      <w:lvlJc w:val="left"/>
      <w:pPr>
        <w:ind w:left="840" w:hanging="360"/>
      </w:p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4" w15:restartNumberingAfterBreak="0">
    <w:nsid w:val="5A110321"/>
    <w:multiLevelType w:val="hybridMultilevel"/>
    <w:tmpl w:val="71068E2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5BA04287"/>
    <w:multiLevelType w:val="hybridMultilevel"/>
    <w:tmpl w:val="60D8CB54"/>
    <w:lvl w:ilvl="0" w:tplc="0415000F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C7004A9"/>
    <w:multiLevelType w:val="hybridMultilevel"/>
    <w:tmpl w:val="DBA270F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B7A66EE"/>
    <w:multiLevelType w:val="hybridMultilevel"/>
    <w:tmpl w:val="194A77F0"/>
    <w:lvl w:ilvl="0" w:tplc="04150017">
      <w:start w:val="1"/>
      <w:numFmt w:val="lowerLetter"/>
      <w:lvlText w:val="%1)"/>
      <w:lvlJc w:val="left"/>
      <w:pPr>
        <w:ind w:left="840" w:hanging="360"/>
      </w:p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8" w15:restartNumberingAfterBreak="0">
    <w:nsid w:val="708D1344"/>
    <w:multiLevelType w:val="hybridMultilevel"/>
    <w:tmpl w:val="FE56DF0E"/>
    <w:lvl w:ilvl="0" w:tplc="A8AAFC9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2A31579"/>
    <w:multiLevelType w:val="hybridMultilevel"/>
    <w:tmpl w:val="E70C6A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5A1A33"/>
    <w:multiLevelType w:val="hybridMultilevel"/>
    <w:tmpl w:val="3AF40AEA"/>
    <w:lvl w:ilvl="0" w:tplc="893896E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75691EF2"/>
    <w:multiLevelType w:val="hybridMultilevel"/>
    <w:tmpl w:val="AC9EDAA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F43C2C"/>
    <w:multiLevelType w:val="hybridMultilevel"/>
    <w:tmpl w:val="47D63E80"/>
    <w:lvl w:ilvl="0" w:tplc="71E020E4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9"/>
  </w:num>
  <w:num w:numId="3">
    <w:abstractNumId w:val="30"/>
  </w:num>
  <w:num w:numId="4">
    <w:abstractNumId w:val="28"/>
  </w:num>
  <w:num w:numId="5">
    <w:abstractNumId w:val="0"/>
  </w:num>
  <w:num w:numId="6">
    <w:abstractNumId w:val="5"/>
  </w:num>
  <w:num w:numId="7">
    <w:abstractNumId w:val="10"/>
  </w:num>
  <w:num w:numId="8">
    <w:abstractNumId w:val="14"/>
  </w:num>
  <w:num w:numId="9">
    <w:abstractNumId w:val="6"/>
  </w:num>
  <w:num w:numId="10">
    <w:abstractNumId w:val="32"/>
  </w:num>
  <w:num w:numId="11">
    <w:abstractNumId w:val="3"/>
  </w:num>
  <w:num w:numId="12">
    <w:abstractNumId w:val="16"/>
  </w:num>
  <w:num w:numId="13">
    <w:abstractNumId w:val="19"/>
  </w:num>
  <w:num w:numId="14">
    <w:abstractNumId w:val="8"/>
  </w:num>
  <w:num w:numId="15">
    <w:abstractNumId w:val="22"/>
  </w:num>
  <w:num w:numId="16">
    <w:abstractNumId w:val="18"/>
  </w:num>
  <w:num w:numId="17">
    <w:abstractNumId w:val="1"/>
  </w:num>
  <w:num w:numId="18">
    <w:abstractNumId w:val="12"/>
  </w:num>
  <w:num w:numId="19">
    <w:abstractNumId w:val="20"/>
  </w:num>
  <w:num w:numId="20">
    <w:abstractNumId w:val="26"/>
  </w:num>
  <w:num w:numId="21">
    <w:abstractNumId w:val="2"/>
  </w:num>
  <w:num w:numId="22">
    <w:abstractNumId w:val="24"/>
  </w:num>
  <w:num w:numId="23">
    <w:abstractNumId w:val="15"/>
  </w:num>
  <w:num w:numId="24">
    <w:abstractNumId w:val="17"/>
  </w:num>
  <w:num w:numId="25">
    <w:abstractNumId w:val="31"/>
  </w:num>
  <w:num w:numId="26">
    <w:abstractNumId w:val="29"/>
  </w:num>
  <w:num w:numId="27">
    <w:abstractNumId w:val="23"/>
  </w:num>
  <w:num w:numId="28">
    <w:abstractNumId w:val="4"/>
  </w:num>
  <w:num w:numId="29">
    <w:abstractNumId w:val="27"/>
  </w:num>
  <w:num w:numId="30">
    <w:abstractNumId w:val="11"/>
  </w:num>
  <w:num w:numId="31">
    <w:abstractNumId w:val="13"/>
  </w:num>
  <w:num w:numId="32">
    <w:abstractNumId w:val="7"/>
  </w:num>
  <w:num w:numId="33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840"/>
    <w:rsid w:val="00003F5D"/>
    <w:rsid w:val="00030B5B"/>
    <w:rsid w:val="00050012"/>
    <w:rsid w:val="00057057"/>
    <w:rsid w:val="00064840"/>
    <w:rsid w:val="00066F7E"/>
    <w:rsid w:val="000A618C"/>
    <w:rsid w:val="000A79E1"/>
    <w:rsid w:val="000B1506"/>
    <w:rsid w:val="000C1892"/>
    <w:rsid w:val="000E02F6"/>
    <w:rsid w:val="0010071D"/>
    <w:rsid w:val="00104682"/>
    <w:rsid w:val="00112883"/>
    <w:rsid w:val="00120139"/>
    <w:rsid w:val="00123572"/>
    <w:rsid w:val="00170400"/>
    <w:rsid w:val="001A34E7"/>
    <w:rsid w:val="001B4FC8"/>
    <w:rsid w:val="001D03C5"/>
    <w:rsid w:val="001D5EEF"/>
    <w:rsid w:val="001D7253"/>
    <w:rsid w:val="001F4BDD"/>
    <w:rsid w:val="00245B3E"/>
    <w:rsid w:val="00245DCD"/>
    <w:rsid w:val="0026304D"/>
    <w:rsid w:val="002713F1"/>
    <w:rsid w:val="00284A49"/>
    <w:rsid w:val="00284F33"/>
    <w:rsid w:val="00293F08"/>
    <w:rsid w:val="00297C07"/>
    <w:rsid w:val="002A7FAE"/>
    <w:rsid w:val="002F723C"/>
    <w:rsid w:val="002F7CA1"/>
    <w:rsid w:val="002F7ECC"/>
    <w:rsid w:val="003031FA"/>
    <w:rsid w:val="00311B52"/>
    <w:rsid w:val="0034436B"/>
    <w:rsid w:val="00355108"/>
    <w:rsid w:val="00356A1F"/>
    <w:rsid w:val="003704B1"/>
    <w:rsid w:val="00394211"/>
    <w:rsid w:val="003A090D"/>
    <w:rsid w:val="003C1D76"/>
    <w:rsid w:val="003C40FD"/>
    <w:rsid w:val="003D2EE1"/>
    <w:rsid w:val="003D6847"/>
    <w:rsid w:val="003E0298"/>
    <w:rsid w:val="003E6FA1"/>
    <w:rsid w:val="003F0D67"/>
    <w:rsid w:val="003F60A4"/>
    <w:rsid w:val="00402DC0"/>
    <w:rsid w:val="00412F90"/>
    <w:rsid w:val="00416F98"/>
    <w:rsid w:val="00426142"/>
    <w:rsid w:val="004268E9"/>
    <w:rsid w:val="0043473D"/>
    <w:rsid w:val="004532C5"/>
    <w:rsid w:val="00476FB0"/>
    <w:rsid w:val="00481EE3"/>
    <w:rsid w:val="004D0693"/>
    <w:rsid w:val="004F312A"/>
    <w:rsid w:val="00513A1C"/>
    <w:rsid w:val="00520510"/>
    <w:rsid w:val="005222EC"/>
    <w:rsid w:val="00530ED2"/>
    <w:rsid w:val="005422B8"/>
    <w:rsid w:val="00575B7B"/>
    <w:rsid w:val="00592CB4"/>
    <w:rsid w:val="005D6F45"/>
    <w:rsid w:val="00603978"/>
    <w:rsid w:val="006220F0"/>
    <w:rsid w:val="0067707B"/>
    <w:rsid w:val="006B10CB"/>
    <w:rsid w:val="006B2FA7"/>
    <w:rsid w:val="006B44D6"/>
    <w:rsid w:val="006B689E"/>
    <w:rsid w:val="006D79EA"/>
    <w:rsid w:val="00737500"/>
    <w:rsid w:val="00755BB5"/>
    <w:rsid w:val="007622F3"/>
    <w:rsid w:val="00767966"/>
    <w:rsid w:val="00771121"/>
    <w:rsid w:val="007900A1"/>
    <w:rsid w:val="007B19E0"/>
    <w:rsid w:val="007B246A"/>
    <w:rsid w:val="007C7BDF"/>
    <w:rsid w:val="007D6FCC"/>
    <w:rsid w:val="007F5B4C"/>
    <w:rsid w:val="00833D02"/>
    <w:rsid w:val="00856594"/>
    <w:rsid w:val="00870814"/>
    <w:rsid w:val="00894136"/>
    <w:rsid w:val="008B27DE"/>
    <w:rsid w:val="008B4375"/>
    <w:rsid w:val="008B5D67"/>
    <w:rsid w:val="008C0D61"/>
    <w:rsid w:val="00910DAF"/>
    <w:rsid w:val="00915A8E"/>
    <w:rsid w:val="009247F0"/>
    <w:rsid w:val="00927F47"/>
    <w:rsid w:val="00990467"/>
    <w:rsid w:val="009D60FC"/>
    <w:rsid w:val="009D665A"/>
    <w:rsid w:val="009F0DF1"/>
    <w:rsid w:val="00A10358"/>
    <w:rsid w:val="00A140B7"/>
    <w:rsid w:val="00A15B6C"/>
    <w:rsid w:val="00A344E3"/>
    <w:rsid w:val="00A93CA3"/>
    <w:rsid w:val="00AC5DC3"/>
    <w:rsid w:val="00AF14FC"/>
    <w:rsid w:val="00B160DE"/>
    <w:rsid w:val="00B60F8F"/>
    <w:rsid w:val="00B7291D"/>
    <w:rsid w:val="00BA07A3"/>
    <w:rsid w:val="00BA7030"/>
    <w:rsid w:val="00BB3200"/>
    <w:rsid w:val="00BD55A6"/>
    <w:rsid w:val="00BE0960"/>
    <w:rsid w:val="00C27FBC"/>
    <w:rsid w:val="00C36F52"/>
    <w:rsid w:val="00C67661"/>
    <w:rsid w:val="00CB446F"/>
    <w:rsid w:val="00CC36F6"/>
    <w:rsid w:val="00D21940"/>
    <w:rsid w:val="00D258D4"/>
    <w:rsid w:val="00D34900"/>
    <w:rsid w:val="00D35323"/>
    <w:rsid w:val="00D46CE5"/>
    <w:rsid w:val="00D474E7"/>
    <w:rsid w:val="00D750A5"/>
    <w:rsid w:val="00D82362"/>
    <w:rsid w:val="00DD6D78"/>
    <w:rsid w:val="00E011D9"/>
    <w:rsid w:val="00E076C3"/>
    <w:rsid w:val="00E27111"/>
    <w:rsid w:val="00E33B72"/>
    <w:rsid w:val="00E556FF"/>
    <w:rsid w:val="00E6234D"/>
    <w:rsid w:val="00EA46A6"/>
    <w:rsid w:val="00EE29C0"/>
    <w:rsid w:val="00F346A7"/>
    <w:rsid w:val="00F4258B"/>
    <w:rsid w:val="00F4340D"/>
    <w:rsid w:val="00F93207"/>
    <w:rsid w:val="00FE3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E01195"/>
  <w15:chartTrackingRefBased/>
  <w15:docId w15:val="{1513AB52-0842-47C6-9F6A-02360B065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0A618C"/>
    <w:pPr>
      <w:spacing w:after="0" w:line="240" w:lineRule="auto"/>
    </w:pPr>
  </w:style>
  <w:style w:type="table" w:styleId="Tabela-Siatka">
    <w:name w:val="Table Grid"/>
    <w:basedOn w:val="Standardowy"/>
    <w:uiPriority w:val="39"/>
    <w:rsid w:val="009D6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565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6594"/>
  </w:style>
  <w:style w:type="paragraph" w:styleId="Stopka">
    <w:name w:val="footer"/>
    <w:basedOn w:val="Normalny"/>
    <w:link w:val="StopkaZnak"/>
    <w:uiPriority w:val="99"/>
    <w:unhideWhenUsed/>
    <w:rsid w:val="008565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6594"/>
  </w:style>
  <w:style w:type="paragraph" w:styleId="Akapitzlist">
    <w:name w:val="List Paragraph"/>
    <w:basedOn w:val="Normalny"/>
    <w:uiPriority w:val="34"/>
    <w:qFormat/>
    <w:rsid w:val="00AC5DC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7FA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A7F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A7FA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7F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7FA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7F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7FAE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737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BA07A3"/>
    <w:pPr>
      <w:autoSpaceDE w:val="0"/>
      <w:autoSpaceDN w:val="0"/>
      <w:adjustRightInd w:val="0"/>
      <w:spacing w:after="0" w:line="240" w:lineRule="auto"/>
    </w:pPr>
    <w:rPr>
      <w:rFonts w:ascii="Liberation Sans" w:hAnsi="Liberation Sans" w:cs="Liberation Sans"/>
      <w:color w:val="000000"/>
      <w:sz w:val="24"/>
      <w:szCs w:val="24"/>
    </w:rPr>
  </w:style>
  <w:style w:type="paragraph" w:customStyle="1" w:styleId="Normalny1">
    <w:name w:val="Normalny1"/>
    <w:rsid w:val="00D258D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5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373E5-8FA0-48D8-A330-1066CE3DE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1567</Words>
  <Characters>9403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Kordecka</dc:creator>
  <cp:keywords/>
  <dc:description/>
  <cp:lastModifiedBy>Renata Olszewska</cp:lastModifiedBy>
  <cp:revision>2</cp:revision>
  <cp:lastPrinted>2022-10-03T15:19:00Z</cp:lastPrinted>
  <dcterms:created xsi:type="dcterms:W3CDTF">2022-10-11T11:57:00Z</dcterms:created>
  <dcterms:modified xsi:type="dcterms:W3CDTF">2022-10-11T11:57:00Z</dcterms:modified>
</cp:coreProperties>
</file>